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1C" w:rsidRPr="0096111C" w:rsidRDefault="0096111C" w:rsidP="0096111C">
      <w:pPr>
        <w:spacing w:after="36"/>
        <w:ind w:left="-5"/>
        <w:rPr>
          <w:lang w:val="sr-Cyrl-RS"/>
        </w:rPr>
      </w:pPr>
      <w:r w:rsidRPr="0096111C">
        <w:t xml:space="preserve">РЕПУБЛИКА СРБИЈА 18000 </w:t>
      </w:r>
      <w:r w:rsidRPr="0096111C">
        <w:rPr>
          <w:lang w:val="sr-Cyrl-RS"/>
        </w:rPr>
        <w:t>Ниш</w:t>
      </w:r>
    </w:p>
    <w:p w:rsidR="0096111C" w:rsidRPr="0096111C" w:rsidRDefault="0096111C" w:rsidP="0096111C">
      <w:pPr>
        <w:spacing w:after="4"/>
        <w:ind w:left="-5"/>
        <w:rPr>
          <w:lang w:val="sr-Cyrl-RS"/>
        </w:rPr>
      </w:pPr>
      <w:r w:rsidRPr="0096111C">
        <w:rPr>
          <w:lang w:val="sr-Cyrl-RS"/>
        </w:rPr>
        <w:t>ГРАД НИШ, Милојка Лешјанина 41</w:t>
      </w:r>
    </w:p>
    <w:p w:rsidR="0096111C" w:rsidRPr="00B75816" w:rsidRDefault="0096111C" w:rsidP="00B75816">
      <w:pPr>
        <w:tabs>
          <w:tab w:val="left" w:pos="7335"/>
          <w:tab w:val="left" w:pos="13950"/>
        </w:tabs>
        <w:spacing w:after="4"/>
        <w:ind w:left="-5"/>
      </w:pPr>
      <w:r w:rsidRPr="0096111C">
        <w:t>СЛУЖБА ЗА БУЏЕТСКУ ИНСПЕКЦИЈУ</w:t>
      </w:r>
      <w:r w:rsidRPr="0096111C">
        <w:rPr>
          <w:lang w:val="sr-Cyrl-RS"/>
        </w:rPr>
        <w:t xml:space="preserve"> </w:t>
      </w:r>
      <w:r w:rsidRPr="0096111C">
        <w:t xml:space="preserve">Телeфон: </w:t>
      </w:r>
      <w:r w:rsidRPr="0096111C">
        <w:rPr>
          <w:lang w:val="sr-Cyrl-RS"/>
        </w:rPr>
        <w:t>018/203-104</w:t>
      </w:r>
      <w:r w:rsidR="0051468F">
        <w:rPr>
          <w:lang w:val="sr-Cyrl-RS"/>
        </w:rPr>
        <w:tab/>
      </w:r>
      <w:r w:rsidR="00B75816">
        <w:rPr>
          <w:lang w:val="sr-Cyrl-RS"/>
        </w:rPr>
        <w:tab/>
      </w:r>
      <w:r w:rsidR="00B75816">
        <w:t xml:space="preserve">       </w:t>
      </w:r>
      <w:bookmarkStart w:id="0" w:name="_GoBack"/>
      <w:bookmarkEnd w:id="0"/>
    </w:p>
    <w:p w:rsidR="00B75816" w:rsidRPr="00B75816" w:rsidRDefault="00B75816" w:rsidP="00B75816">
      <w:pPr>
        <w:spacing w:after="962" w:line="259" w:lineRule="auto"/>
        <w:ind w:left="1212" w:right="-15" w:hanging="1212"/>
        <w:rPr>
          <w:color w:val="auto"/>
        </w:rPr>
      </w:pPr>
      <w:r>
        <w:rPr>
          <w:color w:val="auto"/>
        </w:rPr>
        <w:t>aleksandar.pavlovic@gu.ni.rs</w:t>
      </w:r>
    </w:p>
    <w:p w:rsidR="00D73A3E" w:rsidRPr="000468D7" w:rsidRDefault="00AA7894" w:rsidP="0096111C">
      <w:pPr>
        <w:pStyle w:val="Heading1"/>
        <w:jc w:val="left"/>
        <w:rPr>
          <w:lang w:val="sr-Cyrl-RS"/>
        </w:rPr>
      </w:pPr>
      <w:r>
        <w:t xml:space="preserve">Контролна листа за вршење инспекцијског надзора код директних буџетских корисника градa </w:t>
      </w:r>
      <w:r w:rsidR="000468D7">
        <w:rPr>
          <w:lang w:val="sr-Cyrl-RS"/>
        </w:rPr>
        <w:t>Ниша</w:t>
      </w:r>
      <w:r>
        <w:t xml:space="preserve"> и градских општина на територији града </w:t>
      </w:r>
      <w:r w:rsidR="000468D7">
        <w:rPr>
          <w:lang w:val="sr-Cyrl-RS"/>
        </w:rPr>
        <w:t>Ниша</w:t>
      </w:r>
    </w:p>
    <w:tbl>
      <w:tblPr>
        <w:tblStyle w:val="TableGrid"/>
        <w:tblW w:w="14244" w:type="dxa"/>
        <w:tblInd w:w="-30" w:type="dxa"/>
        <w:tblCellMar>
          <w:top w:w="50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7412"/>
        <w:gridCol w:w="480"/>
        <w:gridCol w:w="6352"/>
      </w:tblGrid>
      <w:tr w:rsidR="00D73A3E">
        <w:trPr>
          <w:trHeight w:val="271"/>
        </w:trPr>
        <w:tc>
          <w:tcPr>
            <w:tcW w:w="741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73A3E" w:rsidRDefault="00AA7894">
            <w:pPr>
              <w:spacing w:line="259" w:lineRule="auto"/>
              <w:ind w:left="0" w:firstLine="0"/>
            </w:pPr>
            <w:r>
              <w:t>Назив директног корисника</w:t>
            </w:r>
            <w:r>
              <w:rPr>
                <w:color w:val="FF0000"/>
              </w:rPr>
              <w:t>: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35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271"/>
        </w:trPr>
        <w:tc>
          <w:tcPr>
            <w:tcW w:w="741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73A3E" w:rsidRDefault="00AA7894">
            <w:pPr>
              <w:spacing w:line="259" w:lineRule="auto"/>
              <w:ind w:left="0" w:firstLine="0"/>
            </w:pPr>
            <w:r>
              <w:t>Адреса (улица и број):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35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271"/>
        </w:trPr>
        <w:tc>
          <w:tcPr>
            <w:tcW w:w="741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73A3E" w:rsidRDefault="00AA7894">
            <w:pPr>
              <w:spacing w:line="259" w:lineRule="auto"/>
              <w:ind w:left="0" w:firstLine="0"/>
            </w:pPr>
            <w:r>
              <w:t xml:space="preserve">ПИБ: 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35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271"/>
        </w:trPr>
        <w:tc>
          <w:tcPr>
            <w:tcW w:w="741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73A3E" w:rsidRDefault="00AA7894">
            <w:pPr>
              <w:spacing w:line="259" w:lineRule="auto"/>
              <w:ind w:left="0" w:firstLine="0"/>
            </w:pPr>
            <w:r>
              <w:t xml:space="preserve">Матични број: 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35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271"/>
        </w:trPr>
        <w:tc>
          <w:tcPr>
            <w:tcW w:w="741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73A3E" w:rsidRDefault="00AA7894">
            <w:pPr>
              <w:spacing w:line="259" w:lineRule="auto"/>
              <w:ind w:left="0" w:firstLine="0"/>
            </w:pPr>
            <w:r>
              <w:t xml:space="preserve">Буџетски подрачуни: 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35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271"/>
        </w:trPr>
        <w:tc>
          <w:tcPr>
            <w:tcW w:w="741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73A3E" w:rsidRDefault="00AA7894">
            <w:pPr>
              <w:spacing w:line="259" w:lineRule="auto"/>
              <w:ind w:left="0" w:firstLine="0"/>
            </w:pPr>
            <w:r>
              <w:t>Телефон: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35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271"/>
        </w:trPr>
        <w:tc>
          <w:tcPr>
            <w:tcW w:w="741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73A3E" w:rsidRDefault="00AA7894">
            <w:pPr>
              <w:spacing w:line="259" w:lineRule="auto"/>
              <w:ind w:left="0" w:firstLine="0"/>
            </w:pPr>
            <w:r>
              <w:t>интернет страна: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35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272"/>
        </w:trPr>
        <w:tc>
          <w:tcPr>
            <w:tcW w:w="741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73A3E" w:rsidRDefault="00AA7894">
            <w:pPr>
              <w:spacing w:line="259" w:lineRule="auto"/>
              <w:ind w:left="0" w:firstLine="0"/>
            </w:pPr>
            <w:r>
              <w:t>E-mail: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35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271"/>
        </w:trPr>
        <w:tc>
          <w:tcPr>
            <w:tcW w:w="741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73A3E" w:rsidRDefault="00AA7894">
            <w:pPr>
              <w:spacing w:line="259" w:lineRule="auto"/>
              <w:ind w:left="0" w:firstLine="0"/>
            </w:pPr>
            <w:r>
              <w:t>Име, презиме и функција одговорног лица: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35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271"/>
        </w:trPr>
        <w:tc>
          <w:tcPr>
            <w:tcW w:w="14244" w:type="dxa"/>
            <w:gridSpan w:val="3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247"/>
        </w:trPr>
        <w:tc>
          <w:tcPr>
            <w:tcW w:w="741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73A3E" w:rsidRDefault="00AA7894">
            <w:pPr>
              <w:spacing w:line="259" w:lineRule="auto"/>
              <w:ind w:left="0" w:firstLine="0"/>
            </w:pPr>
            <w:r>
              <w:t>Број запослених на неодређено време на дан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35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247"/>
        </w:trPr>
        <w:tc>
          <w:tcPr>
            <w:tcW w:w="741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73A3E" w:rsidRDefault="00AA7894">
            <w:pPr>
              <w:spacing w:line="259" w:lineRule="auto"/>
              <w:ind w:left="0" w:firstLine="0"/>
            </w:pPr>
            <w:r>
              <w:t>Број запослених на одређено време на дан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35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247"/>
        </w:trPr>
        <w:tc>
          <w:tcPr>
            <w:tcW w:w="741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73A3E" w:rsidRDefault="00AA7894">
            <w:pPr>
              <w:spacing w:line="259" w:lineRule="auto"/>
              <w:ind w:left="0" w:firstLine="0"/>
            </w:pPr>
            <w:r>
              <w:t>Број лица ангажованих по уговору о привременим и повременим пословима на дан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35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247"/>
        </w:trPr>
        <w:tc>
          <w:tcPr>
            <w:tcW w:w="741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73A3E" w:rsidRDefault="00AA7894">
            <w:pPr>
              <w:spacing w:line="259" w:lineRule="auto"/>
              <w:ind w:left="0" w:firstLine="0"/>
            </w:pPr>
            <w:r>
              <w:t>Број лица ангажованих по уговору о делу на дан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35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248"/>
        </w:trPr>
        <w:tc>
          <w:tcPr>
            <w:tcW w:w="741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73A3E" w:rsidRDefault="00AA7894">
            <w:pPr>
              <w:spacing w:line="259" w:lineRule="auto"/>
              <w:ind w:left="0" w:firstLine="0"/>
            </w:pPr>
            <w:r>
              <w:t>Број и датум налога за инспекцијску контролу: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35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247"/>
        </w:trPr>
        <w:tc>
          <w:tcPr>
            <w:tcW w:w="741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73A3E" w:rsidRDefault="00AA7894">
            <w:pPr>
              <w:spacing w:line="259" w:lineRule="auto"/>
              <w:ind w:left="0" w:firstLine="0"/>
            </w:pPr>
            <w:r>
              <w:t>Предмет инспекцијске контроле: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35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247"/>
        </w:trPr>
        <w:tc>
          <w:tcPr>
            <w:tcW w:w="741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73A3E" w:rsidRDefault="00AA7894">
            <w:pPr>
              <w:spacing w:line="259" w:lineRule="auto"/>
              <w:ind w:left="0" w:firstLine="0"/>
            </w:pPr>
            <w:r>
              <w:t>Контролисани период: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35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247"/>
        </w:trPr>
        <w:tc>
          <w:tcPr>
            <w:tcW w:w="741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73A3E" w:rsidRDefault="00AA7894">
            <w:pPr>
              <w:spacing w:line="259" w:lineRule="auto"/>
              <w:ind w:left="0" w:firstLine="0"/>
            </w:pPr>
            <w:r>
              <w:t>Период вршења контроле: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35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247"/>
        </w:trPr>
        <w:tc>
          <w:tcPr>
            <w:tcW w:w="741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73A3E" w:rsidRDefault="00AA7894">
            <w:pPr>
              <w:spacing w:line="259" w:lineRule="auto"/>
              <w:ind w:left="0" w:firstLine="0"/>
            </w:pPr>
            <w:r>
              <w:t>Датум сачињавања контролне листе: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35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</w:tbl>
    <w:p w:rsidR="00D73A3E" w:rsidRDefault="00D73A3E">
      <w:pPr>
        <w:spacing w:line="259" w:lineRule="auto"/>
        <w:ind w:left="-286" w:right="16389" w:firstLine="0"/>
      </w:pPr>
    </w:p>
    <w:tbl>
      <w:tblPr>
        <w:tblStyle w:val="TableGrid"/>
        <w:tblW w:w="16160" w:type="dxa"/>
        <w:tblInd w:w="-28" w:type="dxa"/>
        <w:tblCellMar>
          <w:top w:w="14" w:type="dxa"/>
          <w:right w:w="60" w:type="dxa"/>
        </w:tblCellMar>
        <w:tblLook w:val="04A0" w:firstRow="1" w:lastRow="0" w:firstColumn="1" w:lastColumn="0" w:noHBand="0" w:noVBand="1"/>
      </w:tblPr>
      <w:tblGrid>
        <w:gridCol w:w="395"/>
        <w:gridCol w:w="6910"/>
        <w:gridCol w:w="480"/>
        <w:gridCol w:w="258"/>
        <w:gridCol w:w="329"/>
        <w:gridCol w:w="703"/>
        <w:gridCol w:w="691"/>
        <w:gridCol w:w="2580"/>
        <w:gridCol w:w="532"/>
        <w:gridCol w:w="435"/>
        <w:gridCol w:w="2847"/>
      </w:tblGrid>
      <w:tr w:rsidR="00D73A3E">
        <w:trPr>
          <w:trHeight w:val="1023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D73A3E" w:rsidRDefault="00AA7894">
            <w:pPr>
              <w:spacing w:line="259" w:lineRule="auto"/>
              <w:ind w:left="112" w:firstLine="0"/>
            </w:pPr>
            <w:r>
              <w:rPr>
                <w:b/>
                <w:sz w:val="17"/>
              </w:rPr>
              <w:t>рб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D73A3E" w:rsidRDefault="00AA7894">
            <w:pPr>
              <w:spacing w:line="259" w:lineRule="auto"/>
              <w:ind w:left="62" w:firstLine="0"/>
              <w:jc w:val="center"/>
            </w:pPr>
            <w:r>
              <w:rPr>
                <w:b/>
                <w:sz w:val="17"/>
              </w:rPr>
              <w:t>ПИТАЊА</w:t>
            </w:r>
          </w:p>
        </w:tc>
        <w:tc>
          <w:tcPr>
            <w:tcW w:w="73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2F2F2"/>
            <w:vAlign w:val="center"/>
          </w:tcPr>
          <w:p w:rsidR="00D73A3E" w:rsidRDefault="00AA7894">
            <w:pPr>
              <w:spacing w:line="259" w:lineRule="auto"/>
              <w:ind w:left="452" w:firstLine="0"/>
            </w:pPr>
            <w:r>
              <w:rPr>
                <w:b/>
                <w:sz w:val="17"/>
              </w:rPr>
              <w:t>да</w:t>
            </w: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12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D73A3E" w:rsidRDefault="00AA7894">
            <w:pPr>
              <w:spacing w:after="2" w:line="259" w:lineRule="auto"/>
              <w:ind w:left="59" w:firstLine="0"/>
              <w:jc w:val="center"/>
            </w:pPr>
            <w:r>
              <w:rPr>
                <w:b/>
                <w:sz w:val="17"/>
              </w:rPr>
              <w:t xml:space="preserve">делимично </w:t>
            </w:r>
          </w:p>
          <w:p w:rsidR="00D73A3E" w:rsidRDefault="00AA7894">
            <w:pPr>
              <w:spacing w:line="259" w:lineRule="auto"/>
              <w:ind w:left="104" w:firstLine="0"/>
            </w:pPr>
            <w:r>
              <w:rPr>
                <w:b/>
                <w:sz w:val="17"/>
              </w:rPr>
              <w:t>(образложити)</w:t>
            </w: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D73A3E" w:rsidRDefault="00AA7894">
            <w:pPr>
              <w:spacing w:line="259" w:lineRule="auto"/>
              <w:ind w:left="58" w:firstLine="0"/>
              <w:jc w:val="center"/>
            </w:pPr>
            <w:r>
              <w:rPr>
                <w:b/>
                <w:sz w:val="17"/>
              </w:rPr>
              <w:t>Образложење за делимично</w:t>
            </w:r>
          </w:p>
        </w:tc>
        <w:tc>
          <w:tcPr>
            <w:tcW w:w="9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D73A3E" w:rsidRDefault="00AA7894">
            <w:pPr>
              <w:spacing w:line="259" w:lineRule="auto"/>
              <w:ind w:left="61" w:firstLine="0"/>
              <w:jc w:val="center"/>
            </w:pPr>
            <w:r>
              <w:rPr>
                <w:b/>
                <w:sz w:val="17"/>
              </w:rPr>
              <w:t>не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D73A3E" w:rsidRDefault="00AA7894">
            <w:pPr>
              <w:spacing w:after="2" w:line="259" w:lineRule="auto"/>
              <w:ind w:left="63" w:firstLine="0"/>
              <w:jc w:val="center"/>
            </w:pPr>
            <w:r>
              <w:rPr>
                <w:b/>
                <w:sz w:val="17"/>
              </w:rPr>
              <w:t>Напомена</w:t>
            </w:r>
          </w:p>
          <w:p w:rsidR="00D73A3E" w:rsidRDefault="00AA7894">
            <w:pPr>
              <w:spacing w:line="262" w:lineRule="auto"/>
              <w:ind w:left="42" w:firstLine="0"/>
              <w:jc w:val="center"/>
            </w:pPr>
            <w:r>
              <w:rPr>
                <w:b/>
                <w:sz w:val="17"/>
              </w:rPr>
              <w:t xml:space="preserve">колону попуњавају корисници на које се не односи догађај (питање) </w:t>
            </w:r>
          </w:p>
          <w:p w:rsidR="00D73A3E" w:rsidRDefault="00AA7894">
            <w:pPr>
              <w:spacing w:line="259" w:lineRule="auto"/>
              <w:ind w:left="58" w:firstLine="0"/>
              <w:jc w:val="center"/>
            </w:pPr>
            <w:r>
              <w:rPr>
                <w:b/>
                <w:sz w:val="17"/>
              </w:rPr>
              <w:t>образложити</w:t>
            </w:r>
          </w:p>
        </w:tc>
      </w:tr>
      <w:tr w:rsidR="00D73A3E">
        <w:trPr>
          <w:trHeight w:val="247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b/>
                <w:sz w:val="17"/>
              </w:rPr>
              <w:t>ОПШТИ И ПОЈЕДИНАЧНА АКТА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9D9D9"/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838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D73A3E" w:rsidRDefault="00AA7894">
            <w:pPr>
              <w:spacing w:line="259" w:lineRule="auto"/>
              <w:ind w:left="61" w:firstLine="0"/>
              <w:jc w:val="center"/>
            </w:pPr>
            <w:r>
              <w:rPr>
                <w:sz w:val="17"/>
              </w:rPr>
              <w:t>1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је донет интерни акт којим је дефинисана: организација рачуноводственог система, интерни рачуноводствени контролни поступци, лица која су одговорна за законитост, исправност и састављање исправа о пословној промени и другом догађају, кретање рачуноводствених исправа као и рокови за њихово достављање?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D73A3E" w:rsidRDefault="00AA7894">
            <w:pPr>
              <w:spacing w:line="259" w:lineRule="auto"/>
              <w:ind w:left="61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42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D73A3E" w:rsidRDefault="00AA7894">
            <w:pPr>
              <w:spacing w:line="259" w:lineRule="auto"/>
              <w:ind w:left="61" w:firstLine="0"/>
              <w:jc w:val="center"/>
            </w:pPr>
            <w:r>
              <w:rPr>
                <w:sz w:val="17"/>
              </w:rPr>
              <w:t>2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 xml:space="preserve">Да ли је донет акт о систематизацији којим се уређују радни односи?  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D73A3E" w:rsidRDefault="00AA7894">
            <w:pPr>
              <w:spacing w:line="259" w:lineRule="auto"/>
              <w:ind w:left="61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42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61" w:firstLine="0"/>
              <w:jc w:val="center"/>
            </w:pPr>
            <w:r>
              <w:rPr>
                <w:sz w:val="17"/>
              </w:rPr>
              <w:t>3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 xml:space="preserve">Да ли је донет интерни акт којим је регулисано право коришћења средстава на име </w:t>
            </w:r>
            <w:proofErr w:type="gramStart"/>
            <w:r>
              <w:rPr>
                <w:sz w:val="17"/>
              </w:rPr>
              <w:t>репрезентације ?</w:t>
            </w:r>
            <w:proofErr w:type="gramEnd"/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61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42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61" w:firstLine="0"/>
              <w:jc w:val="center"/>
            </w:pPr>
            <w:r>
              <w:rPr>
                <w:sz w:val="17"/>
              </w:rPr>
              <w:t>4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је донет интерни акт којим је регулисано право коришћења службених мобилних телефона од стране запослених и ангажованих лица, са утврђеним појединачним износима?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61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42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61" w:firstLine="0"/>
              <w:jc w:val="center"/>
            </w:pPr>
            <w:r>
              <w:rPr>
                <w:sz w:val="17"/>
              </w:rPr>
              <w:t>5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је донет интерни акт којим је регулисано право коришћења службених возила?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61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42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61" w:firstLine="0"/>
              <w:jc w:val="center"/>
            </w:pPr>
            <w:r>
              <w:rPr>
                <w:sz w:val="17"/>
              </w:rPr>
              <w:t>6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је донет интерни акт којим је регулисано право коришћења приватних возила у службене сврхе?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61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42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61" w:firstLine="0"/>
              <w:jc w:val="center"/>
            </w:pPr>
            <w:r>
              <w:rPr>
                <w:sz w:val="17"/>
              </w:rPr>
              <w:t>7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је донет интерни акт којим је регулисано магацинско пословање?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61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42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61" w:firstLine="0"/>
              <w:jc w:val="center"/>
            </w:pPr>
            <w:r>
              <w:rPr>
                <w:sz w:val="17"/>
              </w:rPr>
              <w:t>8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је донет интерни акт којим је регулисано управљање слободним новчаним средствима и критеријумима избора пословних банака приликом орочавања средстава?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61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42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61" w:firstLine="0"/>
              <w:jc w:val="center"/>
            </w:pPr>
            <w:r>
              <w:rPr>
                <w:sz w:val="17"/>
              </w:rPr>
              <w:t>9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је донет интерни акт којим је регулисана потрошња горива, мазива и уља са прописаним нормативима потрошње и начином праћења потрошње?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61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42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1" w:firstLine="0"/>
            </w:pPr>
            <w:r>
              <w:rPr>
                <w:sz w:val="17"/>
              </w:rPr>
              <w:t>10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је интерним актом дефинисана организација благајничког пословања?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61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271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30" w:firstLine="0"/>
            </w:pPr>
            <w:r>
              <w:rPr>
                <w:b/>
              </w:rPr>
              <w:t>Попис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18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1" w:firstLine="0"/>
            </w:pPr>
            <w:r>
              <w:rPr>
                <w:sz w:val="17"/>
              </w:rPr>
              <w:t>11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је дужницима достављен попис ненаплаћених потраживања, најкасније 25 дана до дана састављања финансијског извештаја?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77" w:firstLine="0"/>
              <w:jc w:val="center"/>
            </w:pPr>
            <w:r>
              <w:rPr>
                <w:sz w:val="17"/>
              </w:rPr>
              <w:t>1</w:t>
            </w: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61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18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1" w:firstLine="0"/>
            </w:pPr>
            <w:r>
              <w:rPr>
                <w:sz w:val="17"/>
              </w:rPr>
              <w:t>12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је, у року од пет дана од дана пријема пописа неизмирених обавеза, обавештен поверилац?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77" w:firstLine="0"/>
              <w:jc w:val="center"/>
            </w:pPr>
            <w:r>
              <w:rPr>
                <w:sz w:val="17"/>
              </w:rPr>
              <w:t>1</w:t>
            </w: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61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18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1" w:firstLine="0"/>
            </w:pPr>
            <w:r>
              <w:rPr>
                <w:sz w:val="17"/>
              </w:rPr>
              <w:t>13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 xml:space="preserve">Да ли је годишњи попис извршен у складу са Правилником о начину и роковима вршења пописа имовине и обавеза КБС РС и усклађивања књиговодственог стања са стварним стањем? 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77" w:firstLine="0"/>
              <w:jc w:val="center"/>
            </w:pPr>
            <w:r>
              <w:rPr>
                <w:sz w:val="17"/>
              </w:rPr>
              <w:t>1</w:t>
            </w: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61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18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1" w:firstLine="0"/>
            </w:pPr>
            <w:r>
              <w:rPr>
                <w:sz w:val="17"/>
              </w:rPr>
              <w:t>14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 xml:space="preserve">Да ли су резултати о извршеном попису евидентирани у пословним књигама, сходно одлуци о усвајању пописа од стране надлежног органа?  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77" w:firstLine="0"/>
              <w:jc w:val="center"/>
            </w:pPr>
            <w:r>
              <w:rPr>
                <w:sz w:val="17"/>
              </w:rPr>
              <w:t>1</w:t>
            </w: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61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271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30" w:firstLine="0"/>
            </w:pPr>
            <w:r>
              <w:rPr>
                <w:b/>
              </w:rPr>
              <w:t>Финансијски план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665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1" w:firstLine="0"/>
            </w:pPr>
            <w:r>
              <w:rPr>
                <w:sz w:val="17"/>
              </w:rPr>
              <w:t>15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 xml:space="preserve">Да ли су индиректни корисници буџетских средстава (у надлежности директног корисника) обавештени о основним економским претпоставкама и смерницама за припрему буџета локалне власти? 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77" w:firstLine="0"/>
              <w:jc w:val="center"/>
            </w:pPr>
            <w:r>
              <w:rPr>
                <w:sz w:val="17"/>
              </w:rPr>
              <w:t>1</w:t>
            </w: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61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42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1" w:firstLine="0"/>
            </w:pPr>
            <w:r>
              <w:rPr>
                <w:sz w:val="17"/>
              </w:rPr>
              <w:t>16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су финансијском плану исказани расходи и издаци, према изворима финансирања?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61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56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1" w:firstLine="0"/>
            </w:pPr>
            <w:r>
              <w:rPr>
                <w:sz w:val="17"/>
              </w:rPr>
              <w:lastRenderedPageBreak/>
              <w:t>17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је финансијски план сачињен у складу са одобреним апропријацијама у одлуци о буџету?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61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30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1" w:firstLine="0"/>
            </w:pPr>
            <w:r>
              <w:rPr>
                <w:sz w:val="17"/>
              </w:rPr>
              <w:t>18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су индиректни корисници (у надлежности директног корисника), обавештени о висини одобрених апропријација, у прописаном року?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77" w:firstLine="0"/>
              <w:jc w:val="center"/>
            </w:pPr>
            <w:r>
              <w:rPr>
                <w:sz w:val="17"/>
              </w:rPr>
              <w:t>1</w:t>
            </w: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61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42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1" w:firstLine="0"/>
            </w:pPr>
            <w:r>
              <w:rPr>
                <w:sz w:val="17"/>
              </w:rPr>
              <w:t>19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се отварање нових и измена постојећих апропријација врши у складу са законом?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61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18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1" w:firstLine="0"/>
            </w:pPr>
            <w:r>
              <w:rPr>
                <w:sz w:val="17"/>
              </w:rPr>
              <w:t>20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 xml:space="preserve">Да ли је сачињен план извршења буџета, тако да садржи преглед планираних прихода и примања према извору финансирања и преглед планираних расхода и издатака? 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61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</w:tbl>
    <w:p w:rsidR="00D73A3E" w:rsidRDefault="00D73A3E">
      <w:pPr>
        <w:spacing w:line="259" w:lineRule="auto"/>
        <w:ind w:left="-286" w:right="16389" w:firstLine="0"/>
      </w:pPr>
    </w:p>
    <w:tbl>
      <w:tblPr>
        <w:tblStyle w:val="TableGrid"/>
        <w:tblW w:w="16160" w:type="dxa"/>
        <w:tblInd w:w="-28" w:type="dxa"/>
        <w:tblCellMar>
          <w:top w:w="14" w:type="dxa"/>
          <w:right w:w="1" w:type="dxa"/>
        </w:tblCellMar>
        <w:tblLook w:val="04A0" w:firstRow="1" w:lastRow="0" w:firstColumn="1" w:lastColumn="0" w:noHBand="0" w:noVBand="1"/>
      </w:tblPr>
      <w:tblGrid>
        <w:gridCol w:w="395"/>
        <w:gridCol w:w="6918"/>
        <w:gridCol w:w="480"/>
        <w:gridCol w:w="257"/>
        <w:gridCol w:w="328"/>
        <w:gridCol w:w="705"/>
        <w:gridCol w:w="686"/>
        <w:gridCol w:w="2580"/>
        <w:gridCol w:w="532"/>
        <w:gridCol w:w="433"/>
        <w:gridCol w:w="2846"/>
      </w:tblGrid>
      <w:tr w:rsidR="00D73A3E">
        <w:trPr>
          <w:trHeight w:val="1023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D73A3E" w:rsidRDefault="00AA7894">
            <w:pPr>
              <w:spacing w:line="259" w:lineRule="auto"/>
              <w:ind w:left="112" w:firstLine="0"/>
            </w:pPr>
            <w:r>
              <w:rPr>
                <w:b/>
                <w:sz w:val="17"/>
              </w:rPr>
              <w:t>рб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D73A3E" w:rsidRDefault="00AA7894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7"/>
              </w:rPr>
              <w:t>ПИТАЊА</w:t>
            </w:r>
          </w:p>
        </w:tc>
        <w:tc>
          <w:tcPr>
            <w:tcW w:w="73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2F2F2"/>
            <w:vAlign w:val="center"/>
          </w:tcPr>
          <w:p w:rsidR="00D73A3E" w:rsidRDefault="00AA7894">
            <w:pPr>
              <w:spacing w:line="259" w:lineRule="auto"/>
              <w:ind w:left="452" w:firstLine="0"/>
            </w:pPr>
            <w:r>
              <w:rPr>
                <w:b/>
                <w:sz w:val="17"/>
              </w:rPr>
              <w:t>да</w:t>
            </w: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12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D73A3E" w:rsidRDefault="00AA7894">
            <w:pPr>
              <w:spacing w:after="2" w:line="259" w:lineRule="auto"/>
              <w:ind w:left="0" w:firstLine="0"/>
              <w:jc w:val="center"/>
            </w:pPr>
            <w:r>
              <w:rPr>
                <w:b/>
                <w:sz w:val="17"/>
              </w:rPr>
              <w:t xml:space="preserve">делимично </w:t>
            </w:r>
          </w:p>
          <w:p w:rsidR="00D73A3E" w:rsidRDefault="00AA7894">
            <w:pPr>
              <w:spacing w:line="259" w:lineRule="auto"/>
              <w:ind w:left="104" w:firstLine="0"/>
            </w:pPr>
            <w:r>
              <w:rPr>
                <w:b/>
                <w:sz w:val="17"/>
              </w:rPr>
              <w:t>(образложити)</w:t>
            </w: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D73A3E" w:rsidRDefault="00AA7894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7"/>
              </w:rPr>
              <w:t>Образложење за делимично</w:t>
            </w:r>
          </w:p>
        </w:tc>
        <w:tc>
          <w:tcPr>
            <w:tcW w:w="9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D73A3E" w:rsidRDefault="00AA7894">
            <w:pPr>
              <w:spacing w:line="259" w:lineRule="auto"/>
              <w:ind w:left="2" w:firstLine="0"/>
              <w:jc w:val="center"/>
            </w:pPr>
            <w:r>
              <w:rPr>
                <w:b/>
                <w:sz w:val="17"/>
              </w:rPr>
              <w:t>не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D73A3E" w:rsidRDefault="00AA7894">
            <w:pPr>
              <w:spacing w:after="2" w:line="259" w:lineRule="auto"/>
              <w:ind w:left="4" w:firstLine="0"/>
              <w:jc w:val="center"/>
            </w:pPr>
            <w:r>
              <w:rPr>
                <w:b/>
                <w:sz w:val="17"/>
              </w:rPr>
              <w:t>Напомена</w:t>
            </w:r>
          </w:p>
          <w:p w:rsidR="00D73A3E" w:rsidRDefault="00AA7894">
            <w:pPr>
              <w:spacing w:line="262" w:lineRule="auto"/>
              <w:ind w:left="42" w:right="4" w:firstLine="0"/>
              <w:jc w:val="center"/>
            </w:pPr>
            <w:r>
              <w:rPr>
                <w:b/>
                <w:sz w:val="17"/>
              </w:rPr>
              <w:t xml:space="preserve">колону попуњавају корисници на које се не односи догађај (питање) </w:t>
            </w:r>
          </w:p>
          <w:p w:rsidR="00D73A3E" w:rsidRDefault="00AA7894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7"/>
              </w:rPr>
              <w:t>образложити</w:t>
            </w:r>
          </w:p>
        </w:tc>
      </w:tr>
      <w:tr w:rsidR="00D73A3E">
        <w:trPr>
          <w:trHeight w:val="494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D73A3E" w:rsidRDefault="00AA7894">
            <w:pPr>
              <w:spacing w:line="259" w:lineRule="auto"/>
              <w:ind w:left="121" w:firstLine="0"/>
            </w:pPr>
            <w:r>
              <w:rPr>
                <w:sz w:val="17"/>
              </w:rPr>
              <w:t>21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 xml:space="preserve">Да ли је за употребу средстава текуће буџетске </w:t>
            </w:r>
            <w:proofErr w:type="gramStart"/>
            <w:r>
              <w:rPr>
                <w:sz w:val="17"/>
              </w:rPr>
              <w:t>резерве  извршни</w:t>
            </w:r>
            <w:proofErr w:type="gramEnd"/>
            <w:r>
              <w:rPr>
                <w:sz w:val="17"/>
              </w:rPr>
              <w:t xml:space="preserve"> орган локалне власти донео решење на предлог локалног органа управе надлежног за финансије?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D73A3E" w:rsidRDefault="00AA7894">
            <w:pPr>
              <w:spacing w:line="259" w:lineRule="auto"/>
              <w:ind w:left="2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30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D73A3E" w:rsidRDefault="00AA7894">
            <w:pPr>
              <w:spacing w:line="259" w:lineRule="auto"/>
              <w:ind w:left="121" w:firstLine="0"/>
            </w:pPr>
            <w:r>
              <w:rPr>
                <w:sz w:val="17"/>
              </w:rPr>
              <w:t>22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су планирана средства за сталну буџетску резерву на апропријацији намењеној за буџетске резерве, сагласно прописима?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D73A3E" w:rsidRDefault="00AA7894">
            <w:pPr>
              <w:spacing w:line="259" w:lineRule="auto"/>
              <w:ind w:left="2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42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D73A3E" w:rsidRDefault="00AA7894">
            <w:pPr>
              <w:spacing w:line="259" w:lineRule="auto"/>
              <w:ind w:left="121" w:firstLine="0"/>
            </w:pPr>
            <w:r>
              <w:rPr>
                <w:sz w:val="17"/>
              </w:rPr>
              <w:t>23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 xml:space="preserve">Да ли су на интернет страници, објављени Одлука </w:t>
            </w:r>
            <w:proofErr w:type="gramStart"/>
            <w:r>
              <w:rPr>
                <w:sz w:val="17"/>
              </w:rPr>
              <w:t>о  буџету</w:t>
            </w:r>
            <w:proofErr w:type="gramEnd"/>
            <w:r>
              <w:rPr>
                <w:sz w:val="17"/>
              </w:rPr>
              <w:t>, финансијски план за наредну годину, завршни рачун и финансијски извештај?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1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D73A3E" w:rsidRDefault="00AA7894">
            <w:pPr>
              <w:spacing w:line="259" w:lineRule="auto"/>
              <w:ind w:left="2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271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30" w:firstLine="0"/>
            </w:pPr>
            <w:r>
              <w:rPr>
                <w:b/>
              </w:rPr>
              <w:t>Евидентирање прихода и расхода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42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1" w:firstLine="0"/>
            </w:pPr>
            <w:r>
              <w:rPr>
                <w:sz w:val="17"/>
              </w:rPr>
              <w:t>24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се на крају буџетске године, врши свођење на готовинску основу, уколико се у току године евидентирају расходи и издаци по обрачунској основи?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9" w:firstLine="0"/>
              <w:jc w:val="center"/>
            </w:pPr>
            <w:r>
              <w:rPr>
                <w:sz w:val="17"/>
              </w:rPr>
              <w:t>1</w:t>
            </w: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271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30" w:firstLine="0"/>
            </w:pPr>
            <w:r>
              <w:rPr>
                <w:b/>
              </w:rPr>
              <w:t>Да ли финансијски извештај садржи: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247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121" w:firstLine="0"/>
            </w:pPr>
            <w:r>
              <w:rPr>
                <w:sz w:val="17"/>
              </w:rPr>
              <w:t>25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8" w:firstLine="0"/>
            </w:pPr>
            <w:proofErr w:type="gramStart"/>
            <w:r>
              <w:rPr>
                <w:sz w:val="17"/>
              </w:rPr>
              <w:t>извештај</w:t>
            </w:r>
            <w:proofErr w:type="gramEnd"/>
            <w:r>
              <w:rPr>
                <w:sz w:val="17"/>
              </w:rPr>
              <w:t xml:space="preserve"> о капиталним издацима и финансирању?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1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247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121" w:firstLine="0"/>
            </w:pPr>
            <w:r>
              <w:rPr>
                <w:sz w:val="17"/>
              </w:rPr>
              <w:t>26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8" w:firstLine="0"/>
            </w:pPr>
            <w:proofErr w:type="gramStart"/>
            <w:r>
              <w:rPr>
                <w:sz w:val="17"/>
              </w:rPr>
              <w:t>извештај</w:t>
            </w:r>
            <w:proofErr w:type="gramEnd"/>
            <w:r>
              <w:rPr>
                <w:sz w:val="17"/>
              </w:rPr>
              <w:t xml:space="preserve"> о новчаним токовима?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1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247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121" w:firstLine="0"/>
            </w:pPr>
            <w:r>
              <w:rPr>
                <w:sz w:val="17"/>
              </w:rPr>
              <w:t>27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8" w:firstLine="0"/>
            </w:pPr>
            <w:proofErr w:type="gramStart"/>
            <w:r>
              <w:rPr>
                <w:sz w:val="17"/>
              </w:rPr>
              <w:t>биланс</w:t>
            </w:r>
            <w:proofErr w:type="gramEnd"/>
            <w:r>
              <w:rPr>
                <w:sz w:val="17"/>
              </w:rPr>
              <w:t xml:space="preserve"> стања?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1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247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121" w:firstLine="0"/>
            </w:pPr>
            <w:r>
              <w:rPr>
                <w:sz w:val="17"/>
              </w:rPr>
              <w:t>28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8" w:firstLine="0"/>
            </w:pPr>
            <w:proofErr w:type="gramStart"/>
            <w:r>
              <w:rPr>
                <w:sz w:val="17"/>
              </w:rPr>
              <w:t>биланс</w:t>
            </w:r>
            <w:proofErr w:type="gramEnd"/>
            <w:r>
              <w:rPr>
                <w:sz w:val="17"/>
              </w:rPr>
              <w:t xml:space="preserve"> прихода и расхода?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1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18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1" w:firstLine="0"/>
            </w:pPr>
            <w:r>
              <w:rPr>
                <w:sz w:val="17"/>
              </w:rPr>
              <w:t>29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8" w:firstLine="0"/>
            </w:pPr>
            <w:proofErr w:type="gramStart"/>
            <w:r>
              <w:rPr>
                <w:sz w:val="17"/>
              </w:rPr>
              <w:t>извештај</w:t>
            </w:r>
            <w:proofErr w:type="gramEnd"/>
            <w:r>
              <w:rPr>
                <w:sz w:val="17"/>
              </w:rPr>
              <w:t xml:space="preserve"> о извршењу буџета сачињен тако да приказује разлику између одобрених средстава и извршења? 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1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247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121" w:firstLine="0"/>
            </w:pPr>
            <w:r>
              <w:rPr>
                <w:sz w:val="17"/>
              </w:rPr>
              <w:t>30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8" w:firstLine="0"/>
            </w:pPr>
            <w:proofErr w:type="gramStart"/>
            <w:r>
              <w:rPr>
                <w:sz w:val="17"/>
              </w:rPr>
              <w:t>извештај</w:t>
            </w:r>
            <w:proofErr w:type="gramEnd"/>
            <w:r>
              <w:rPr>
                <w:sz w:val="17"/>
              </w:rPr>
              <w:t xml:space="preserve"> о коришћењу средстава из текуће и сталне буџетске резерве?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1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248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121" w:firstLine="0"/>
            </w:pPr>
            <w:r>
              <w:rPr>
                <w:sz w:val="17"/>
              </w:rPr>
              <w:t>31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8" w:firstLine="0"/>
            </w:pPr>
            <w:proofErr w:type="gramStart"/>
            <w:r>
              <w:rPr>
                <w:sz w:val="17"/>
              </w:rPr>
              <w:t>извештај</w:t>
            </w:r>
            <w:proofErr w:type="gramEnd"/>
            <w:r>
              <w:rPr>
                <w:sz w:val="17"/>
              </w:rPr>
              <w:t xml:space="preserve"> о гаранцијама датим у току фискалне године?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1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247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121" w:firstLine="0"/>
            </w:pPr>
            <w:r>
              <w:rPr>
                <w:sz w:val="17"/>
              </w:rPr>
              <w:t>32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8" w:firstLine="0"/>
            </w:pPr>
            <w:proofErr w:type="gramStart"/>
            <w:r>
              <w:rPr>
                <w:sz w:val="17"/>
              </w:rPr>
              <w:t>објашњење</w:t>
            </w:r>
            <w:proofErr w:type="gramEnd"/>
            <w:r>
              <w:rPr>
                <w:sz w:val="17"/>
              </w:rPr>
              <w:t xml:space="preserve"> великих одступања између одобрених средстава и извршења?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1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641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1" w:firstLine="0"/>
            </w:pPr>
            <w:r>
              <w:rPr>
                <w:sz w:val="17"/>
              </w:rPr>
              <w:t>33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8" w:firstLine="0"/>
            </w:pPr>
            <w:proofErr w:type="gramStart"/>
            <w:r>
              <w:rPr>
                <w:sz w:val="17"/>
              </w:rPr>
              <w:t>преглед</w:t>
            </w:r>
            <w:proofErr w:type="gramEnd"/>
            <w:r>
              <w:rPr>
                <w:sz w:val="17"/>
              </w:rPr>
              <w:t xml:space="preserve"> примљених донација и кредита, домаћих и страних, као и извршених отплата кредита, усаглашених са информацијама садржаним у извештајима о новчаним токовима?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1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42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1" w:firstLine="0"/>
            </w:pPr>
            <w:r>
              <w:rPr>
                <w:sz w:val="17"/>
              </w:rPr>
              <w:t>34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су финансијски извештаји састављени на готовинској основи?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271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30" w:firstLine="0"/>
            </w:pPr>
            <w:r>
              <w:rPr>
                <w:b/>
              </w:rPr>
              <w:t>Рачуноводствене исправе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18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1" w:firstLine="0"/>
            </w:pPr>
            <w:r>
              <w:rPr>
                <w:sz w:val="17"/>
              </w:rPr>
              <w:lastRenderedPageBreak/>
              <w:t>35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рачуноводствене исправе садрже све податке потребне за евидентирање у пословним књигама, тако да се из исправе о пословној промени може сазнати основ настале промене?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9" w:firstLine="0"/>
              <w:jc w:val="center"/>
            </w:pPr>
            <w:r>
              <w:rPr>
                <w:sz w:val="17"/>
              </w:rPr>
              <w:t>1</w:t>
            </w: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18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1" w:firstLine="0"/>
            </w:pPr>
            <w:r>
              <w:rPr>
                <w:sz w:val="17"/>
              </w:rPr>
              <w:t>36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су рачуноводствене исправе потписане од стране лица које је исправу саставило, лица које је исправу контролисало и лица одговорног за насталу пословну промену и други догађај?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9" w:firstLine="0"/>
              <w:jc w:val="center"/>
            </w:pPr>
            <w:r>
              <w:rPr>
                <w:sz w:val="17"/>
              </w:rPr>
              <w:t>1</w:t>
            </w: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18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1" w:firstLine="0"/>
            </w:pPr>
            <w:r>
              <w:rPr>
                <w:sz w:val="17"/>
              </w:rPr>
              <w:t>37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су рачуноводствене исправе достављене на књижење наредног дана, а најкасније у року од два дана од дана настанка пословне промене и другог догађаја?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9" w:firstLine="0"/>
              <w:jc w:val="center"/>
            </w:pPr>
            <w:r>
              <w:rPr>
                <w:sz w:val="17"/>
              </w:rPr>
              <w:t>1</w:t>
            </w: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18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1" w:firstLine="0"/>
            </w:pPr>
            <w:r>
              <w:rPr>
                <w:sz w:val="17"/>
              </w:rPr>
              <w:t>38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се рачуноводствене исправе књиже истог дана, а најкасније наредног дана од дана добијања рачуноводствене исправе?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9" w:firstLine="0"/>
              <w:jc w:val="center"/>
            </w:pPr>
            <w:r>
              <w:rPr>
                <w:sz w:val="17"/>
              </w:rPr>
              <w:t>1</w:t>
            </w: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271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30" w:firstLine="0"/>
            </w:pPr>
            <w:r>
              <w:rPr>
                <w:b/>
              </w:rPr>
              <w:t xml:space="preserve">Помоћне књиге и евиденције 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247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121" w:firstLine="0"/>
            </w:pPr>
            <w:r>
              <w:rPr>
                <w:sz w:val="17"/>
              </w:rPr>
              <w:t>39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се воде помоћне књиге купаца?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247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121" w:firstLine="0"/>
            </w:pPr>
            <w:r>
              <w:rPr>
                <w:sz w:val="17"/>
              </w:rPr>
              <w:t>40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се воде помоћне књиге добављача?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247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121" w:firstLine="0"/>
            </w:pPr>
            <w:r>
              <w:rPr>
                <w:sz w:val="17"/>
              </w:rPr>
              <w:t>41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се воде помоћне књиге основних средстава?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248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121" w:firstLine="0"/>
            </w:pPr>
            <w:r>
              <w:rPr>
                <w:sz w:val="17"/>
              </w:rPr>
              <w:t>42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 xml:space="preserve">Да ли се воде помоћне књиге </w:t>
            </w:r>
            <w:proofErr w:type="gramStart"/>
            <w:r>
              <w:rPr>
                <w:sz w:val="17"/>
              </w:rPr>
              <w:t>залиха ?</w:t>
            </w:r>
            <w:proofErr w:type="gramEnd"/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247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121" w:firstLine="0"/>
            </w:pPr>
            <w:r>
              <w:rPr>
                <w:sz w:val="17"/>
              </w:rPr>
              <w:t>43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 xml:space="preserve">Да ли се воде помоћне књиге </w:t>
            </w:r>
            <w:proofErr w:type="gramStart"/>
            <w:r>
              <w:rPr>
                <w:sz w:val="17"/>
              </w:rPr>
              <w:t>плата ?</w:t>
            </w:r>
            <w:proofErr w:type="gramEnd"/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247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121" w:firstLine="0"/>
            </w:pPr>
            <w:r>
              <w:rPr>
                <w:sz w:val="17"/>
              </w:rPr>
              <w:t>44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 xml:space="preserve">Да ли се воде помоћне евиденције извршених исплата? 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247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121" w:firstLine="0"/>
            </w:pPr>
            <w:r>
              <w:rPr>
                <w:sz w:val="17"/>
              </w:rPr>
              <w:t>45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 xml:space="preserve">Да ли се воде помоћне евиденције остварених прилива? 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247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121" w:firstLine="0"/>
            </w:pPr>
            <w:r>
              <w:rPr>
                <w:sz w:val="17"/>
              </w:rPr>
              <w:t>46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се воде књиге благајне?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56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1" w:firstLine="0"/>
            </w:pPr>
            <w:r>
              <w:rPr>
                <w:sz w:val="17"/>
              </w:rPr>
              <w:t>47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се помоћне евиденције синтетизују у главној књизи (како потраживања, тако и измирење потраживања) редовно и ажурно?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</w:tbl>
    <w:p w:rsidR="00D73A3E" w:rsidRDefault="00D73A3E">
      <w:pPr>
        <w:spacing w:line="259" w:lineRule="auto"/>
        <w:ind w:left="-286" w:right="16389" w:firstLine="0"/>
      </w:pPr>
    </w:p>
    <w:tbl>
      <w:tblPr>
        <w:tblStyle w:val="TableGrid"/>
        <w:tblW w:w="16160" w:type="dxa"/>
        <w:tblInd w:w="-28" w:type="dxa"/>
        <w:tblCellMar>
          <w:top w:w="36" w:type="dxa"/>
          <w:right w:w="23" w:type="dxa"/>
        </w:tblCellMar>
        <w:tblLook w:val="04A0" w:firstRow="1" w:lastRow="0" w:firstColumn="1" w:lastColumn="0" w:noHBand="0" w:noVBand="1"/>
      </w:tblPr>
      <w:tblGrid>
        <w:gridCol w:w="396"/>
        <w:gridCol w:w="6919"/>
        <w:gridCol w:w="480"/>
        <w:gridCol w:w="257"/>
        <w:gridCol w:w="328"/>
        <w:gridCol w:w="699"/>
        <w:gridCol w:w="686"/>
        <w:gridCol w:w="2581"/>
        <w:gridCol w:w="532"/>
        <w:gridCol w:w="434"/>
        <w:gridCol w:w="2848"/>
      </w:tblGrid>
      <w:tr w:rsidR="00D73A3E">
        <w:trPr>
          <w:trHeight w:val="1023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D73A3E" w:rsidRDefault="00AA7894">
            <w:pPr>
              <w:spacing w:line="259" w:lineRule="auto"/>
              <w:ind w:left="112" w:firstLine="0"/>
            </w:pPr>
            <w:r>
              <w:rPr>
                <w:b/>
                <w:sz w:val="17"/>
              </w:rPr>
              <w:t>рб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D73A3E" w:rsidRDefault="00AA7894">
            <w:pPr>
              <w:spacing w:line="259" w:lineRule="auto"/>
              <w:ind w:left="25" w:firstLine="0"/>
              <w:jc w:val="center"/>
            </w:pPr>
            <w:r>
              <w:rPr>
                <w:b/>
                <w:sz w:val="17"/>
              </w:rPr>
              <w:t>ПИТАЊА</w:t>
            </w:r>
          </w:p>
        </w:tc>
        <w:tc>
          <w:tcPr>
            <w:tcW w:w="73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2F2F2"/>
            <w:vAlign w:val="center"/>
          </w:tcPr>
          <w:p w:rsidR="00D73A3E" w:rsidRDefault="00AA7894">
            <w:pPr>
              <w:spacing w:line="259" w:lineRule="auto"/>
              <w:ind w:left="452" w:firstLine="0"/>
            </w:pPr>
            <w:r>
              <w:rPr>
                <w:b/>
                <w:sz w:val="17"/>
              </w:rPr>
              <w:t>да</w:t>
            </w: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12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D73A3E" w:rsidRDefault="00AA7894">
            <w:pPr>
              <w:spacing w:after="2" w:line="259" w:lineRule="auto"/>
              <w:ind w:left="22" w:firstLine="0"/>
              <w:jc w:val="center"/>
            </w:pPr>
            <w:r>
              <w:rPr>
                <w:b/>
                <w:sz w:val="17"/>
              </w:rPr>
              <w:t xml:space="preserve">делимично </w:t>
            </w:r>
          </w:p>
          <w:p w:rsidR="00D73A3E" w:rsidRDefault="00AA7894">
            <w:pPr>
              <w:spacing w:line="259" w:lineRule="auto"/>
              <w:ind w:left="104" w:firstLine="0"/>
            </w:pPr>
            <w:r>
              <w:rPr>
                <w:b/>
                <w:sz w:val="17"/>
              </w:rPr>
              <w:t>(образложити)</w:t>
            </w: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D73A3E" w:rsidRDefault="00AA7894">
            <w:pPr>
              <w:spacing w:line="259" w:lineRule="auto"/>
              <w:ind w:left="21" w:firstLine="0"/>
              <w:jc w:val="center"/>
            </w:pPr>
            <w:r>
              <w:rPr>
                <w:b/>
                <w:sz w:val="17"/>
              </w:rPr>
              <w:t>Образложење за делимично</w:t>
            </w:r>
          </w:p>
        </w:tc>
        <w:tc>
          <w:tcPr>
            <w:tcW w:w="9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D73A3E" w:rsidRDefault="00AA7894">
            <w:pPr>
              <w:spacing w:line="259" w:lineRule="auto"/>
              <w:ind w:left="24" w:firstLine="0"/>
              <w:jc w:val="center"/>
            </w:pPr>
            <w:r>
              <w:rPr>
                <w:b/>
                <w:sz w:val="17"/>
              </w:rPr>
              <w:t>не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D73A3E" w:rsidRDefault="00AA7894">
            <w:pPr>
              <w:spacing w:after="2" w:line="259" w:lineRule="auto"/>
              <w:ind w:left="26" w:firstLine="0"/>
              <w:jc w:val="center"/>
            </w:pPr>
            <w:r>
              <w:rPr>
                <w:b/>
                <w:sz w:val="17"/>
              </w:rPr>
              <w:t>Напомена</w:t>
            </w:r>
          </w:p>
          <w:p w:rsidR="00D73A3E" w:rsidRDefault="00AA7894">
            <w:pPr>
              <w:spacing w:line="262" w:lineRule="auto"/>
              <w:ind w:left="42" w:firstLine="0"/>
              <w:jc w:val="center"/>
            </w:pPr>
            <w:r>
              <w:rPr>
                <w:b/>
                <w:sz w:val="17"/>
              </w:rPr>
              <w:t xml:space="preserve">колону попуњавају корисници на које се не односи догађај (питање) </w:t>
            </w:r>
          </w:p>
          <w:p w:rsidR="00D73A3E" w:rsidRDefault="00AA7894">
            <w:pPr>
              <w:spacing w:line="259" w:lineRule="auto"/>
              <w:ind w:left="21" w:firstLine="0"/>
              <w:jc w:val="center"/>
            </w:pPr>
            <w:r>
              <w:rPr>
                <w:b/>
                <w:sz w:val="17"/>
              </w:rPr>
              <w:t>образложити</w:t>
            </w:r>
          </w:p>
        </w:tc>
      </w:tr>
      <w:tr w:rsidR="00D73A3E">
        <w:trPr>
          <w:trHeight w:val="271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3A3E" w:rsidRDefault="00AA7894">
            <w:pPr>
              <w:spacing w:line="259" w:lineRule="auto"/>
              <w:ind w:left="30" w:firstLine="0"/>
            </w:pPr>
            <w:r>
              <w:rPr>
                <w:b/>
              </w:rPr>
              <w:t>Приходи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18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1" w:firstLine="0"/>
            </w:pPr>
            <w:r>
              <w:rPr>
                <w:sz w:val="17"/>
              </w:rPr>
              <w:t>48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се приходи и примања евидентирају у складу са Правилником о стандардном класификационом оквиру и контном плану за буџетски систем?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41" w:firstLine="0"/>
              <w:jc w:val="center"/>
            </w:pPr>
            <w:r>
              <w:rPr>
                <w:sz w:val="17"/>
              </w:rPr>
              <w:t>1</w:t>
            </w: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4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42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1" w:firstLine="0"/>
            </w:pPr>
            <w:r>
              <w:rPr>
                <w:sz w:val="17"/>
              </w:rPr>
              <w:t>49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постоји правни основ за евидентирање прихода?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41" w:firstLine="0"/>
              <w:jc w:val="center"/>
            </w:pPr>
            <w:r>
              <w:rPr>
                <w:sz w:val="17"/>
              </w:rPr>
              <w:t>1</w:t>
            </w: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4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42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1" w:firstLine="0"/>
            </w:pPr>
            <w:r>
              <w:rPr>
                <w:sz w:val="17"/>
              </w:rPr>
              <w:t>50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се евидентирани приходи заснивају на рачуновоственим исправама?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41" w:firstLine="0"/>
              <w:jc w:val="center"/>
            </w:pPr>
            <w:r>
              <w:rPr>
                <w:sz w:val="17"/>
              </w:rPr>
              <w:t>1</w:t>
            </w: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4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42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1" w:firstLine="0"/>
            </w:pPr>
            <w:r>
              <w:rPr>
                <w:sz w:val="17"/>
              </w:rPr>
              <w:t>51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 xml:space="preserve">Да ли су предузете потребне мере за наплату прихода и примања из надлежности корисника?  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41" w:firstLine="0"/>
              <w:jc w:val="center"/>
            </w:pPr>
            <w:r>
              <w:rPr>
                <w:sz w:val="17"/>
              </w:rPr>
              <w:t>1</w:t>
            </w: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4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247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b/>
                <w:sz w:val="17"/>
              </w:rPr>
              <w:t>Да ли се остварује приход од закупа покретне и непокретне имовине?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18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8" w:firstLine="0"/>
              <w:jc w:val="both"/>
            </w:pPr>
            <w:r>
              <w:rPr>
                <w:sz w:val="17"/>
              </w:rPr>
              <w:t>уколико је одговор на претходно питање потврдан, потребно је одговорити на питања од редног броја 52 до 59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247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121" w:firstLine="0"/>
            </w:pPr>
            <w:r>
              <w:rPr>
                <w:sz w:val="17"/>
              </w:rPr>
              <w:lastRenderedPageBreak/>
              <w:t>52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је донет акт од стране надлежног органа којим је регулисан поступак давања у закуп?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4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247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121" w:firstLine="0"/>
            </w:pPr>
            <w:r>
              <w:rPr>
                <w:sz w:val="17"/>
              </w:rPr>
              <w:t>53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 xml:space="preserve">Да ли је прибављена </w:t>
            </w:r>
            <w:proofErr w:type="gramStart"/>
            <w:r>
              <w:rPr>
                <w:sz w:val="17"/>
              </w:rPr>
              <w:t>сагласност  надлежног</w:t>
            </w:r>
            <w:proofErr w:type="gramEnd"/>
            <w:r>
              <w:rPr>
                <w:sz w:val="17"/>
              </w:rPr>
              <w:t xml:space="preserve"> органа за давање у закуп?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4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629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1" w:firstLine="0"/>
            </w:pPr>
            <w:r>
              <w:rPr>
                <w:sz w:val="17"/>
              </w:rPr>
              <w:t>54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је донет акт којим је утврђена почетна цена у складу са Уредбом о условима прибављања и отуђења непокретности непосредном погодбом, давања у закуп ствари у јавној својини и поступцима јавног надметања и прикупљања писмених понуда?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4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629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1" w:firstLine="0"/>
            </w:pPr>
            <w:r>
              <w:rPr>
                <w:sz w:val="17"/>
              </w:rPr>
              <w:t>55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 xml:space="preserve">Да ли је поступак давања у закуп непокретности </w:t>
            </w:r>
            <w:proofErr w:type="gramStart"/>
            <w:r>
              <w:rPr>
                <w:sz w:val="17"/>
              </w:rPr>
              <w:t>спроведен  у</w:t>
            </w:r>
            <w:proofErr w:type="gramEnd"/>
            <w:r>
              <w:rPr>
                <w:sz w:val="17"/>
              </w:rPr>
              <w:t xml:space="preserve"> складу са Уредбом о условима прибављања и отуђења непокретности непосредном погодбом, давања у закуп ствари у у јавној својини и поступцима јавног надметања и прикупљања писмених понуда?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41" w:firstLine="0"/>
              <w:jc w:val="center"/>
            </w:pPr>
            <w:r>
              <w:rPr>
                <w:sz w:val="17"/>
              </w:rPr>
              <w:t>1</w:t>
            </w: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4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629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1" w:firstLine="0"/>
            </w:pPr>
            <w:r>
              <w:rPr>
                <w:sz w:val="17"/>
              </w:rPr>
              <w:t>56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је са закупцем, за редовно измирење обавеза по закупу</w:t>
            </w:r>
            <w:proofErr w:type="gramStart"/>
            <w:r>
              <w:rPr>
                <w:sz w:val="17"/>
              </w:rPr>
              <w:t>,  уговорено</w:t>
            </w:r>
            <w:proofErr w:type="gramEnd"/>
            <w:r>
              <w:rPr>
                <w:sz w:val="17"/>
              </w:rPr>
              <w:t xml:space="preserve"> средство финансијског обезбеђења (меница, гаранција и др) или је уговорена наплата кауције (гарантни депозит)? 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41" w:firstLine="0"/>
              <w:jc w:val="center"/>
            </w:pPr>
            <w:r>
              <w:rPr>
                <w:sz w:val="17"/>
              </w:rPr>
              <w:t>1</w:t>
            </w: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4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42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1" w:firstLine="0"/>
            </w:pPr>
            <w:r>
              <w:rPr>
                <w:sz w:val="17"/>
              </w:rPr>
              <w:t>57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се врши редовно фактурисање закупа?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5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4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42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1" w:firstLine="0"/>
            </w:pPr>
            <w:r>
              <w:rPr>
                <w:sz w:val="17"/>
              </w:rPr>
              <w:t>58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се приход од закупа евидентира по закупцима?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4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42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1" w:firstLine="0"/>
            </w:pPr>
            <w:r>
              <w:rPr>
                <w:sz w:val="17"/>
              </w:rPr>
              <w:t>59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се предузимају правне радње за утужење закупца који не поштују одредбе уговора?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41" w:firstLine="0"/>
              <w:jc w:val="center"/>
            </w:pPr>
            <w:r>
              <w:rPr>
                <w:sz w:val="17"/>
              </w:rPr>
              <w:t>1</w:t>
            </w: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4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247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b/>
                <w:sz w:val="17"/>
              </w:rPr>
              <w:t>Да ли корисник има организовану припрему хране (ресторан, кухињу или слично)?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18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8" w:firstLine="0"/>
              <w:jc w:val="both"/>
            </w:pPr>
            <w:r>
              <w:rPr>
                <w:sz w:val="17"/>
              </w:rPr>
              <w:t>Уколико је одговор на претходно питање потврдан, потребно је одговорити на питања од редног броја 60 до 65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4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247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121" w:firstLine="0"/>
            </w:pPr>
            <w:r>
              <w:rPr>
                <w:sz w:val="17"/>
              </w:rPr>
              <w:t>60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је акт о раду кухиње, ресторана или слично, донет од стране надлежног органа?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4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42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1" w:firstLine="0"/>
            </w:pPr>
            <w:r>
              <w:rPr>
                <w:sz w:val="17"/>
              </w:rPr>
              <w:t>61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је акт, којим су дефинисани нормативи за припрему хране и пића, донет од стране надлежног органа?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4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42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1" w:firstLine="0"/>
            </w:pPr>
            <w:r>
              <w:rPr>
                <w:sz w:val="17"/>
              </w:rPr>
              <w:t>62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је донет јеловник са прецизно одређеном врстом и количином хране и пића по оброцима?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4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42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1" w:firstLine="0"/>
            </w:pPr>
            <w:r>
              <w:rPr>
                <w:sz w:val="17"/>
              </w:rPr>
              <w:t>63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је ценовник оброка донет од стране надлежног органа?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4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42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1" w:firstLine="0"/>
            </w:pPr>
            <w:r>
              <w:rPr>
                <w:sz w:val="17"/>
              </w:rPr>
              <w:t>64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се врши задужење лица за примљене намирнице за припрему оброка?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4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42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1" w:firstLine="0"/>
            </w:pPr>
            <w:r>
              <w:rPr>
                <w:sz w:val="17"/>
              </w:rPr>
              <w:t>65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 xml:space="preserve"> Да ли се врши раздужење лица по спремљеним оброцима, у складу са нормативом?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4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271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30" w:firstLine="0"/>
            </w:pPr>
            <w:r>
              <w:rPr>
                <w:b/>
              </w:rPr>
              <w:t>РАСХОДИ И ИЗДАЦИ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18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9" w:firstLine="0"/>
            </w:pPr>
            <w:r>
              <w:rPr>
                <w:sz w:val="17"/>
              </w:rPr>
              <w:t>66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се расходи и издаци евидентирају у складу са Правилником о стандардном класификационом оквиру и контном плану за буџетски систем?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41" w:firstLine="0"/>
              <w:jc w:val="center"/>
            </w:pPr>
            <w:r>
              <w:rPr>
                <w:sz w:val="17"/>
              </w:rPr>
              <w:t>1</w:t>
            </w: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4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</w:tbl>
    <w:p w:rsidR="00D73A3E" w:rsidRDefault="00D73A3E">
      <w:pPr>
        <w:spacing w:line="259" w:lineRule="auto"/>
        <w:ind w:left="-286" w:right="16389" w:firstLine="0"/>
      </w:pPr>
    </w:p>
    <w:tbl>
      <w:tblPr>
        <w:tblStyle w:val="TableGrid"/>
        <w:tblW w:w="16160" w:type="dxa"/>
        <w:tblInd w:w="-28" w:type="dxa"/>
        <w:tblCellMar>
          <w:top w:w="36" w:type="dxa"/>
        </w:tblCellMar>
        <w:tblLook w:val="04A0" w:firstRow="1" w:lastRow="0" w:firstColumn="1" w:lastColumn="0" w:noHBand="0" w:noVBand="1"/>
      </w:tblPr>
      <w:tblGrid>
        <w:gridCol w:w="395"/>
        <w:gridCol w:w="6919"/>
        <w:gridCol w:w="480"/>
        <w:gridCol w:w="257"/>
        <w:gridCol w:w="328"/>
        <w:gridCol w:w="700"/>
        <w:gridCol w:w="686"/>
        <w:gridCol w:w="2581"/>
        <w:gridCol w:w="532"/>
        <w:gridCol w:w="434"/>
        <w:gridCol w:w="2848"/>
      </w:tblGrid>
      <w:tr w:rsidR="00D73A3E">
        <w:trPr>
          <w:trHeight w:val="1023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D73A3E" w:rsidRDefault="00AA7894">
            <w:pPr>
              <w:spacing w:line="259" w:lineRule="auto"/>
              <w:ind w:left="112" w:firstLine="0"/>
            </w:pPr>
            <w:r>
              <w:rPr>
                <w:b/>
                <w:sz w:val="17"/>
              </w:rPr>
              <w:t>рб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D73A3E" w:rsidRDefault="00AA7894">
            <w:pPr>
              <w:spacing w:line="259" w:lineRule="auto"/>
              <w:ind w:left="15" w:firstLine="0"/>
              <w:jc w:val="center"/>
            </w:pPr>
            <w:r>
              <w:rPr>
                <w:b/>
                <w:sz w:val="17"/>
              </w:rPr>
              <w:t>ПИТАЊА</w:t>
            </w:r>
          </w:p>
        </w:tc>
        <w:tc>
          <w:tcPr>
            <w:tcW w:w="73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2F2F2"/>
            <w:vAlign w:val="center"/>
          </w:tcPr>
          <w:p w:rsidR="00D73A3E" w:rsidRDefault="00AA7894">
            <w:pPr>
              <w:spacing w:line="259" w:lineRule="auto"/>
              <w:ind w:left="452" w:firstLine="0"/>
            </w:pPr>
            <w:r>
              <w:rPr>
                <w:b/>
                <w:sz w:val="17"/>
              </w:rPr>
              <w:t>да</w:t>
            </w: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12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D73A3E" w:rsidRDefault="00AA7894">
            <w:pPr>
              <w:spacing w:after="2" w:line="259" w:lineRule="auto"/>
              <w:ind w:left="12" w:firstLine="0"/>
              <w:jc w:val="center"/>
            </w:pPr>
            <w:r>
              <w:rPr>
                <w:b/>
                <w:sz w:val="17"/>
              </w:rPr>
              <w:t xml:space="preserve">делимично </w:t>
            </w:r>
          </w:p>
          <w:p w:rsidR="00D73A3E" w:rsidRDefault="00AA7894">
            <w:pPr>
              <w:spacing w:line="259" w:lineRule="auto"/>
              <w:ind w:left="104" w:firstLine="0"/>
            </w:pPr>
            <w:r>
              <w:rPr>
                <w:b/>
                <w:sz w:val="17"/>
              </w:rPr>
              <w:t>(образложити)</w:t>
            </w: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D73A3E" w:rsidRDefault="00AA7894">
            <w:pPr>
              <w:spacing w:line="259" w:lineRule="auto"/>
              <w:ind w:left="11" w:firstLine="0"/>
              <w:jc w:val="center"/>
            </w:pPr>
            <w:r>
              <w:rPr>
                <w:b/>
                <w:sz w:val="17"/>
              </w:rPr>
              <w:t>Образложење за делимично</w:t>
            </w:r>
          </w:p>
        </w:tc>
        <w:tc>
          <w:tcPr>
            <w:tcW w:w="9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D73A3E" w:rsidRDefault="00AA7894">
            <w:pPr>
              <w:spacing w:line="259" w:lineRule="auto"/>
              <w:ind w:left="13" w:firstLine="0"/>
              <w:jc w:val="center"/>
            </w:pPr>
            <w:r>
              <w:rPr>
                <w:b/>
                <w:sz w:val="17"/>
              </w:rPr>
              <w:t>не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D73A3E" w:rsidRDefault="00AA7894">
            <w:pPr>
              <w:spacing w:after="2" w:line="259" w:lineRule="auto"/>
              <w:ind w:left="16" w:firstLine="0"/>
              <w:jc w:val="center"/>
            </w:pPr>
            <w:r>
              <w:rPr>
                <w:b/>
                <w:sz w:val="17"/>
              </w:rPr>
              <w:t>Напомена</w:t>
            </w:r>
          </w:p>
          <w:p w:rsidR="00D73A3E" w:rsidRDefault="00AA7894">
            <w:pPr>
              <w:spacing w:line="262" w:lineRule="auto"/>
              <w:ind w:left="42" w:firstLine="0"/>
              <w:jc w:val="center"/>
            </w:pPr>
            <w:r>
              <w:rPr>
                <w:b/>
                <w:sz w:val="17"/>
              </w:rPr>
              <w:t xml:space="preserve">колону попуњавају корисници на које се не односи догађај (питање) </w:t>
            </w:r>
          </w:p>
          <w:p w:rsidR="00D73A3E" w:rsidRDefault="00AA7894">
            <w:pPr>
              <w:spacing w:line="259" w:lineRule="auto"/>
              <w:ind w:left="11" w:firstLine="0"/>
              <w:jc w:val="center"/>
            </w:pPr>
            <w:r>
              <w:rPr>
                <w:b/>
                <w:sz w:val="17"/>
              </w:rPr>
              <w:t>образложити</w:t>
            </w:r>
          </w:p>
        </w:tc>
      </w:tr>
      <w:tr w:rsidR="00D73A3E">
        <w:trPr>
          <w:trHeight w:val="430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D73A3E" w:rsidRDefault="00AA7894">
            <w:pPr>
              <w:spacing w:line="259" w:lineRule="auto"/>
              <w:ind w:left="129" w:firstLine="0"/>
            </w:pPr>
            <w:r>
              <w:rPr>
                <w:sz w:val="17"/>
              </w:rPr>
              <w:lastRenderedPageBreak/>
              <w:t>67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се плате обрачунавају по коефицијентима прописаним законским и подзаконским прописима?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5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D73A3E" w:rsidRDefault="00AA7894">
            <w:pPr>
              <w:spacing w:line="259" w:lineRule="auto"/>
              <w:ind w:left="30" w:firstLine="0"/>
              <w:jc w:val="center"/>
            </w:pPr>
            <w:r>
              <w:rPr>
                <w:sz w:val="17"/>
              </w:rPr>
              <w:t>1</w:t>
            </w: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D73A3E" w:rsidRDefault="00AA7894">
            <w:pPr>
              <w:spacing w:line="259" w:lineRule="auto"/>
              <w:ind w:left="13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42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9" w:firstLine="0"/>
            </w:pPr>
            <w:r>
              <w:rPr>
                <w:sz w:val="17"/>
              </w:rPr>
              <w:t>68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 xml:space="preserve">Да ли приликом обрачуна плата користите прописану основицу за обрачун плата (цена рада)? 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5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3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42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9" w:firstLine="0"/>
            </w:pPr>
            <w:r>
              <w:rPr>
                <w:sz w:val="17"/>
              </w:rPr>
              <w:t>69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се плате обрачунавају без стимулативног дела, у складу са прописима?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5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3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307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се врше исплате на основу прековременог рада?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531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9" w:firstLine="0"/>
            </w:pPr>
            <w:r>
              <w:rPr>
                <w:sz w:val="17"/>
              </w:rPr>
              <w:t>70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 xml:space="preserve">Уколико је одговор на претходно питање потврдан, да ли је донет акт којим се утврђују права и обавезе запосленог за прековремени </w:t>
            </w:r>
            <w:proofErr w:type="gramStart"/>
            <w:r>
              <w:rPr>
                <w:sz w:val="17"/>
              </w:rPr>
              <w:t>рад ?</w:t>
            </w:r>
            <w:proofErr w:type="gramEnd"/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3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629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9" w:firstLine="0"/>
            </w:pPr>
            <w:r>
              <w:rPr>
                <w:sz w:val="17"/>
              </w:rPr>
              <w:t>71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постоји сагласност надлежне комисије за заснивање радног односа са новим лицима ради попуњавања слободних, односно упражњених радних места код корисника јавних средстава, уколико таква лица постоје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3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42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9" w:firstLine="0"/>
            </w:pPr>
            <w:r>
              <w:rPr>
                <w:sz w:val="17"/>
              </w:rPr>
              <w:t>72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су ангажована лица по уговорима о делу у складу са важећим прописима?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30" w:firstLine="0"/>
              <w:jc w:val="center"/>
            </w:pPr>
            <w:r>
              <w:rPr>
                <w:sz w:val="17"/>
              </w:rPr>
              <w:t>1</w:t>
            </w: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3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42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9" w:firstLine="0"/>
            </w:pPr>
            <w:r>
              <w:rPr>
                <w:sz w:val="17"/>
              </w:rPr>
              <w:t>73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 xml:space="preserve">Уколико се ангажују лица по уговору о делу, да ли се достављају извештаји о извршеном делу, пре извршеног плаћања? 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30" w:firstLine="0"/>
              <w:jc w:val="center"/>
            </w:pPr>
            <w:r>
              <w:rPr>
                <w:sz w:val="17"/>
              </w:rPr>
              <w:t>1</w:t>
            </w: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3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42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9" w:firstLine="0"/>
            </w:pPr>
            <w:r>
              <w:rPr>
                <w:sz w:val="17"/>
              </w:rPr>
              <w:t>74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се ангажују лица по уговорима о привременим и повременим пословима у складу са важећим прописима?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30" w:firstLine="0"/>
              <w:jc w:val="center"/>
            </w:pPr>
            <w:r>
              <w:rPr>
                <w:sz w:val="17"/>
              </w:rPr>
              <w:t>1</w:t>
            </w: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3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42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9" w:firstLine="0"/>
            </w:pPr>
            <w:r>
              <w:rPr>
                <w:sz w:val="17"/>
              </w:rPr>
              <w:t>75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 xml:space="preserve">Уколико се ангажују лица по уговору о привременим и повременим пословима, да ли се достављају извештаји о извршеном послу, пре извршеног плаћања? 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30" w:firstLine="0"/>
              <w:jc w:val="center"/>
            </w:pPr>
            <w:r>
              <w:rPr>
                <w:sz w:val="17"/>
              </w:rPr>
              <w:t>1</w:t>
            </w: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3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1049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9" w:firstLine="0"/>
            </w:pPr>
            <w:r>
              <w:rPr>
                <w:sz w:val="17"/>
              </w:rPr>
              <w:t>76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постоји сагласност надлежне комисије, уколико је укупан број запослених на одређено време због повећаног обима посла, лица ангажованих по основу уговора о делу, уговора о привременим и повременим пословима, преко омладинске и студентске задруге и лица ангажованих по другим основама, већи од 10% од укупног броја запослених код  корисника, у складу са важећим прописима?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  <w:p w:rsidR="00D73A3E" w:rsidRDefault="00AA7894">
            <w:pPr>
              <w:spacing w:line="259" w:lineRule="auto"/>
              <w:ind w:left="-13" w:firstLine="0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30" w:firstLine="0"/>
              <w:jc w:val="center"/>
            </w:pPr>
            <w:r>
              <w:rPr>
                <w:sz w:val="17"/>
              </w:rPr>
              <w:t>1</w:t>
            </w: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3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18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9" w:firstLine="0"/>
            </w:pPr>
            <w:r>
              <w:rPr>
                <w:sz w:val="17"/>
              </w:rPr>
              <w:t>77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је обезбеђена накнада за превоз за долазак и одлазак са посла, у складу стварним временом проведеним на раду?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30" w:firstLine="0"/>
              <w:jc w:val="center"/>
            </w:pPr>
            <w:r>
              <w:rPr>
                <w:sz w:val="17"/>
              </w:rPr>
              <w:t>1</w:t>
            </w: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3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18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9" w:firstLine="0"/>
            </w:pPr>
            <w:r>
              <w:rPr>
                <w:sz w:val="17"/>
              </w:rPr>
              <w:t>78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се прати и контролише наменско трошење пренетих средстава по основу административних трансфера и дотација?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30" w:firstLine="0"/>
              <w:jc w:val="center"/>
            </w:pPr>
            <w:r>
              <w:rPr>
                <w:sz w:val="17"/>
              </w:rPr>
              <w:t>1</w:t>
            </w: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3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629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9" w:firstLine="0"/>
            </w:pPr>
            <w:r>
              <w:rPr>
                <w:sz w:val="17"/>
              </w:rPr>
              <w:t>79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 xml:space="preserve">Да ли се евидентира и контролише наменско коришћење примљених донација, као и реализација субвенција и пројеката до крајњег корисника и да ли о томе корисници подносе потребне извештаје у складу са уговором?  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30" w:firstLine="0"/>
              <w:jc w:val="center"/>
            </w:pPr>
            <w:r>
              <w:rPr>
                <w:sz w:val="17"/>
              </w:rPr>
              <w:t>1</w:t>
            </w: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3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629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9" w:firstLine="0"/>
            </w:pPr>
            <w:r>
              <w:rPr>
                <w:sz w:val="17"/>
              </w:rPr>
              <w:t>80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се плаћања одређеног расхода врше до износа апропријације и расхода и издатка које је одредио локални орган управе надлежан за финансије (обавештењем о додели квота), а у складу са одлуком о буџету односно финансијским планом?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30" w:firstLine="0"/>
              <w:jc w:val="center"/>
            </w:pPr>
            <w:r>
              <w:rPr>
                <w:sz w:val="17"/>
              </w:rPr>
              <w:t>1</w:t>
            </w: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3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42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9" w:firstLine="0"/>
            </w:pPr>
            <w:r>
              <w:rPr>
                <w:sz w:val="17"/>
              </w:rPr>
              <w:t>81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 xml:space="preserve">Да ли су све обавезе настале у буџетској години, евидентиране са стањем на дан 31.12? 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5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30" w:firstLine="0"/>
              <w:jc w:val="center"/>
            </w:pPr>
            <w:r>
              <w:rPr>
                <w:sz w:val="17"/>
              </w:rPr>
              <w:t>1</w:t>
            </w: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3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18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9" w:firstLine="0"/>
            </w:pPr>
            <w:r>
              <w:rPr>
                <w:sz w:val="17"/>
              </w:rPr>
              <w:t>82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преузете обавезе одговарају апропријацији која је одобрена за ту намену у тој буџетској години?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5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30" w:firstLine="0"/>
              <w:jc w:val="center"/>
            </w:pPr>
            <w:r>
              <w:rPr>
                <w:sz w:val="17"/>
              </w:rPr>
              <w:t>1</w:t>
            </w: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3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42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9" w:firstLine="0"/>
            </w:pPr>
            <w:r>
              <w:rPr>
                <w:sz w:val="17"/>
              </w:rPr>
              <w:t>83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постоји правни основ за преузете обавезе?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5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30" w:firstLine="0"/>
              <w:jc w:val="center"/>
            </w:pPr>
            <w:r>
              <w:rPr>
                <w:sz w:val="17"/>
              </w:rPr>
              <w:t>1</w:t>
            </w: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3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42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9" w:firstLine="0"/>
            </w:pPr>
            <w:r>
              <w:rPr>
                <w:sz w:val="17"/>
              </w:rPr>
              <w:t>84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се поштују рокови измирења обавеза у складу са законским прописима? (РИНО)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5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30" w:firstLine="0"/>
              <w:jc w:val="center"/>
            </w:pPr>
            <w:r>
              <w:rPr>
                <w:sz w:val="17"/>
              </w:rPr>
              <w:t>1</w:t>
            </w: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3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42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9" w:firstLine="0"/>
            </w:pPr>
            <w:r>
              <w:rPr>
                <w:sz w:val="17"/>
              </w:rPr>
              <w:t>85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се расходи и издаци заснивају на рачуноводственој документацији?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5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30" w:firstLine="0"/>
              <w:jc w:val="center"/>
            </w:pPr>
            <w:r>
              <w:rPr>
                <w:sz w:val="17"/>
              </w:rPr>
              <w:t>1</w:t>
            </w: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3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42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9" w:firstLine="0"/>
            </w:pPr>
            <w:r>
              <w:rPr>
                <w:sz w:val="17"/>
              </w:rPr>
              <w:lastRenderedPageBreak/>
              <w:t>86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уговор о набавци садржи укупно уговорену вредност у коју су урачунати сви трошкови који се односе на предмет набавке?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30" w:firstLine="0"/>
              <w:jc w:val="center"/>
            </w:pPr>
            <w:r>
              <w:rPr>
                <w:sz w:val="17"/>
              </w:rPr>
              <w:t>1</w:t>
            </w: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3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1023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D73A3E" w:rsidRDefault="00AA7894">
            <w:pPr>
              <w:spacing w:line="259" w:lineRule="auto"/>
              <w:ind w:left="112" w:firstLine="0"/>
            </w:pPr>
            <w:r>
              <w:rPr>
                <w:b/>
                <w:sz w:val="17"/>
              </w:rPr>
              <w:t>рб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D73A3E" w:rsidRDefault="00AA7894">
            <w:pPr>
              <w:spacing w:line="259" w:lineRule="auto"/>
              <w:ind w:left="2" w:firstLine="0"/>
              <w:jc w:val="center"/>
            </w:pPr>
            <w:r>
              <w:rPr>
                <w:b/>
                <w:sz w:val="17"/>
              </w:rPr>
              <w:t>ПИТАЊА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2F2F2"/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5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2F2F2"/>
            <w:vAlign w:val="center"/>
          </w:tcPr>
          <w:p w:rsidR="00D73A3E" w:rsidRDefault="00AA7894">
            <w:pPr>
              <w:spacing w:line="259" w:lineRule="auto"/>
              <w:ind w:left="-28" w:firstLine="0"/>
            </w:pPr>
            <w:r>
              <w:rPr>
                <w:b/>
                <w:sz w:val="17"/>
              </w:rPr>
              <w:t>да</w:t>
            </w: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12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D73A3E" w:rsidRDefault="00AA7894">
            <w:pPr>
              <w:spacing w:after="2" w:line="259" w:lineRule="auto"/>
              <w:ind w:left="0" w:right="1" w:firstLine="0"/>
              <w:jc w:val="center"/>
            </w:pPr>
            <w:r>
              <w:rPr>
                <w:b/>
                <w:sz w:val="17"/>
              </w:rPr>
              <w:t xml:space="preserve">делимично </w:t>
            </w:r>
          </w:p>
          <w:p w:rsidR="00D73A3E" w:rsidRDefault="00AA7894">
            <w:pPr>
              <w:spacing w:line="259" w:lineRule="auto"/>
              <w:ind w:left="104" w:firstLine="0"/>
            </w:pPr>
            <w:r>
              <w:rPr>
                <w:b/>
                <w:sz w:val="17"/>
              </w:rPr>
              <w:t>(образложити)</w:t>
            </w: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D73A3E" w:rsidRDefault="00AA7894">
            <w:pPr>
              <w:spacing w:line="259" w:lineRule="auto"/>
              <w:ind w:left="0" w:right="2" w:firstLine="0"/>
              <w:jc w:val="center"/>
            </w:pPr>
            <w:r>
              <w:rPr>
                <w:b/>
                <w:sz w:val="17"/>
              </w:rPr>
              <w:t>Образложење за делимично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2F2F2"/>
            <w:vAlign w:val="center"/>
          </w:tcPr>
          <w:p w:rsidR="00D73A3E" w:rsidRDefault="00AA7894">
            <w:pPr>
              <w:spacing w:line="259" w:lineRule="auto"/>
              <w:ind w:left="0" w:right="-33" w:firstLine="0"/>
              <w:jc w:val="right"/>
            </w:pPr>
            <w:r>
              <w:rPr>
                <w:b/>
                <w:sz w:val="17"/>
              </w:rPr>
              <w:t>не</w:t>
            </w:r>
          </w:p>
        </w:tc>
        <w:tc>
          <w:tcPr>
            <w:tcW w:w="43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D73A3E" w:rsidRDefault="00AA7894">
            <w:pPr>
              <w:spacing w:after="2" w:line="259" w:lineRule="auto"/>
              <w:ind w:left="3" w:firstLine="0"/>
              <w:jc w:val="center"/>
            </w:pPr>
            <w:r>
              <w:rPr>
                <w:b/>
                <w:sz w:val="17"/>
              </w:rPr>
              <w:t>Напомена</w:t>
            </w:r>
          </w:p>
          <w:p w:rsidR="00D73A3E" w:rsidRDefault="00AA7894">
            <w:pPr>
              <w:spacing w:line="262" w:lineRule="auto"/>
              <w:ind w:left="42" w:right="5" w:firstLine="0"/>
              <w:jc w:val="center"/>
            </w:pPr>
            <w:r>
              <w:rPr>
                <w:b/>
                <w:sz w:val="17"/>
              </w:rPr>
              <w:t xml:space="preserve">колону попуњавају корисници на које се не односи догађај (питање) </w:t>
            </w:r>
          </w:p>
          <w:p w:rsidR="00D73A3E" w:rsidRDefault="00AA7894">
            <w:pPr>
              <w:spacing w:line="259" w:lineRule="auto"/>
              <w:ind w:left="0" w:right="2" w:firstLine="0"/>
              <w:jc w:val="center"/>
            </w:pPr>
            <w:r>
              <w:rPr>
                <w:b/>
                <w:sz w:val="17"/>
              </w:rPr>
              <w:t>образложити</w:t>
            </w:r>
          </w:p>
        </w:tc>
      </w:tr>
      <w:tr w:rsidR="00D73A3E">
        <w:trPr>
          <w:trHeight w:val="247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b/>
                <w:sz w:val="17"/>
              </w:rPr>
              <w:t>А) услуге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42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9" w:firstLine="0"/>
            </w:pPr>
            <w:r>
              <w:rPr>
                <w:sz w:val="17"/>
              </w:rPr>
              <w:t>87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 xml:space="preserve">Да ли јединичне цене, исказане у рачунима, одговарају уговореним ценама? 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8" w:firstLine="0"/>
              <w:jc w:val="center"/>
            </w:pPr>
            <w:r>
              <w:rPr>
                <w:sz w:val="17"/>
              </w:rPr>
              <w:t>1</w:t>
            </w: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42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9" w:firstLine="0"/>
            </w:pPr>
            <w:r>
              <w:rPr>
                <w:sz w:val="17"/>
              </w:rPr>
              <w:t>88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је услуга извршена у уговореном року?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8" w:firstLine="0"/>
              <w:jc w:val="center"/>
            </w:pPr>
            <w:r>
              <w:rPr>
                <w:sz w:val="17"/>
              </w:rPr>
              <w:t>1</w:t>
            </w: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42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9" w:firstLine="0"/>
            </w:pPr>
            <w:r>
              <w:rPr>
                <w:sz w:val="17"/>
              </w:rPr>
              <w:t>89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постоји доказ о извршеној услузи (записник, извештај и друго)?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8" w:firstLine="0"/>
              <w:jc w:val="center"/>
            </w:pPr>
            <w:r>
              <w:rPr>
                <w:sz w:val="17"/>
              </w:rPr>
              <w:t>1</w:t>
            </w: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247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b/>
                <w:sz w:val="17"/>
              </w:rPr>
              <w:t>Б) добра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18" w:firstLine="0"/>
              <w:jc w:val="center"/>
            </w:pPr>
            <w:r>
              <w:rPr>
                <w:sz w:val="17"/>
              </w:rPr>
              <w:t>1</w:t>
            </w: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1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42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9" w:firstLine="0"/>
            </w:pPr>
            <w:r>
              <w:rPr>
                <w:sz w:val="17"/>
              </w:rPr>
              <w:t>90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је испорука добара извршена у уговореном року?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8" w:firstLine="0"/>
              <w:jc w:val="center"/>
            </w:pPr>
            <w:r>
              <w:rPr>
                <w:sz w:val="17"/>
              </w:rPr>
              <w:t>1</w:t>
            </w: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42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9" w:firstLine="0"/>
            </w:pPr>
            <w:r>
              <w:rPr>
                <w:sz w:val="17"/>
              </w:rPr>
              <w:t>91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спецификација уговорених добара одговара испорученим (по врсти, количини и цени)?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8" w:firstLine="0"/>
              <w:jc w:val="center"/>
            </w:pPr>
            <w:r>
              <w:rPr>
                <w:sz w:val="17"/>
              </w:rPr>
              <w:t>1</w:t>
            </w: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18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9" w:firstLine="0"/>
            </w:pPr>
            <w:r>
              <w:rPr>
                <w:sz w:val="17"/>
              </w:rPr>
              <w:t>92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постоји доказ о испорученим добрима (записник о квантитативном и квалитативном пријему добара или друго)?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8" w:firstLine="0"/>
              <w:jc w:val="center"/>
            </w:pPr>
            <w:r>
              <w:rPr>
                <w:sz w:val="17"/>
              </w:rPr>
              <w:t>1</w:t>
            </w: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247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b/>
                <w:sz w:val="17"/>
              </w:rPr>
              <w:t>В) радови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42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9" w:firstLine="0"/>
            </w:pPr>
            <w:r>
              <w:rPr>
                <w:sz w:val="17"/>
              </w:rPr>
              <w:t>93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спецификација уговорених радова одговара изведеним (по врсти, количини и цени)?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8" w:firstLine="0"/>
              <w:jc w:val="center"/>
            </w:pPr>
            <w:r>
              <w:rPr>
                <w:sz w:val="17"/>
              </w:rPr>
              <w:t>1</w:t>
            </w: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42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9" w:firstLine="0"/>
            </w:pPr>
            <w:r>
              <w:rPr>
                <w:sz w:val="17"/>
              </w:rPr>
              <w:t>94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је именован надзор над извођењем радова, у складу са прописима?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8" w:firstLine="0"/>
              <w:jc w:val="center"/>
            </w:pPr>
            <w:r>
              <w:rPr>
                <w:sz w:val="17"/>
              </w:rPr>
              <w:t>1</w:t>
            </w: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42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9" w:firstLine="0"/>
            </w:pPr>
            <w:r>
              <w:rPr>
                <w:sz w:val="17"/>
              </w:rPr>
              <w:t>95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је током извођења радова вођен грађевински дневник</w:t>
            </w:r>
            <w:proofErr w:type="gramStart"/>
            <w:r>
              <w:rPr>
                <w:sz w:val="17"/>
              </w:rPr>
              <w:t>,  у</w:t>
            </w:r>
            <w:proofErr w:type="gramEnd"/>
            <w:r>
              <w:rPr>
                <w:sz w:val="17"/>
              </w:rPr>
              <w:t xml:space="preserve"> складу са прописима?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8" w:firstLine="0"/>
              <w:jc w:val="center"/>
            </w:pPr>
            <w:r>
              <w:rPr>
                <w:sz w:val="17"/>
              </w:rPr>
              <w:t>1</w:t>
            </w: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42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9" w:firstLine="0"/>
            </w:pPr>
            <w:r>
              <w:rPr>
                <w:sz w:val="17"/>
              </w:rPr>
              <w:t>96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је током извођења радова вођена грађевинска књига, у складу са прописима?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8" w:firstLine="0"/>
              <w:jc w:val="center"/>
            </w:pPr>
            <w:r>
              <w:rPr>
                <w:sz w:val="17"/>
              </w:rPr>
              <w:t>1</w:t>
            </w: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42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9" w:firstLine="0"/>
            </w:pPr>
            <w:r>
              <w:rPr>
                <w:sz w:val="17"/>
              </w:rPr>
              <w:t>97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су радови изведени у уговореном року?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8" w:firstLine="0"/>
              <w:jc w:val="center"/>
            </w:pPr>
            <w:r>
              <w:rPr>
                <w:sz w:val="17"/>
              </w:rPr>
              <w:t>1</w:t>
            </w: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42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9" w:firstLine="0"/>
            </w:pPr>
            <w:r>
              <w:rPr>
                <w:sz w:val="17"/>
              </w:rPr>
              <w:t>98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је именована Комисија или одређено лице, за квантитативни и квалитативни пријем радова?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8" w:firstLine="0"/>
              <w:jc w:val="center"/>
            </w:pPr>
            <w:r>
              <w:rPr>
                <w:sz w:val="17"/>
              </w:rPr>
              <w:t>1</w:t>
            </w: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442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29" w:firstLine="0"/>
            </w:pPr>
            <w:r>
              <w:rPr>
                <w:sz w:val="17"/>
              </w:rPr>
              <w:t>99</w:t>
            </w:r>
          </w:p>
        </w:tc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28" w:firstLine="0"/>
            </w:pPr>
            <w:r>
              <w:rPr>
                <w:sz w:val="17"/>
              </w:rPr>
              <w:t>Да ли постоји доказ о изведеним радовима (записник о квантитативном и квалитативном пријему радова или друго)?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72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3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sz w:val="17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8" w:firstLine="0"/>
              <w:jc w:val="center"/>
            </w:pPr>
            <w:r>
              <w:rPr>
                <w:sz w:val="17"/>
              </w:rPr>
              <w:t>1</w:t>
            </w: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200" w:firstLine="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A3E" w:rsidRDefault="00AA7894">
            <w:pPr>
              <w:spacing w:line="259" w:lineRule="auto"/>
              <w:ind w:left="1" w:firstLine="0"/>
              <w:jc w:val="center"/>
            </w:pPr>
            <w:r>
              <w:rPr>
                <w:sz w:val="17"/>
              </w:rPr>
              <w:t>0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</w:tbl>
    <w:p w:rsidR="00D73A3E" w:rsidRDefault="00AA7894">
      <w:pPr>
        <w:tabs>
          <w:tab w:val="center" w:pos="1378"/>
          <w:tab w:val="center" w:pos="8767"/>
        </w:tabs>
        <w:spacing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>УКУПАН БРОЈ БОДОВА</w:t>
      </w:r>
      <w:r>
        <w:rPr>
          <w:b/>
          <w:sz w:val="20"/>
        </w:rPr>
        <w:tab/>
      </w:r>
      <w:r>
        <w:rPr>
          <w:rFonts w:ascii="Calibri" w:eastAsia="Calibri" w:hAnsi="Calibri" w:cs="Calibri"/>
          <w:noProof/>
          <w:sz w:val="22"/>
          <w:lang w:val="sr-Latn-RS" w:eastAsia="sr-Latn-RS" w:bidi="ar-SA"/>
        </w:rPr>
        <mc:AlternateContent>
          <mc:Choice Requires="wpg">
            <w:drawing>
              <wp:inline distT="0" distB="0" distL="0" distR="0">
                <wp:extent cx="1172261" cy="201168"/>
                <wp:effectExtent l="0" t="0" r="0" b="0"/>
                <wp:docPr id="30905" name="Group 30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2261" cy="201168"/>
                          <a:chOff x="0" y="0"/>
                          <a:chExt cx="1172261" cy="201168"/>
                        </a:xfrm>
                      </wpg:grpSpPr>
                      <wps:wsp>
                        <wps:cNvPr id="37160" name="Shape 37160"/>
                        <wps:cNvSpPr/>
                        <wps:spPr>
                          <a:xfrm>
                            <a:off x="1150874" y="21336"/>
                            <a:ext cx="21336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79832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61" name="Shape 37161"/>
                        <wps:cNvSpPr/>
                        <wps:spPr>
                          <a:xfrm>
                            <a:off x="0" y="0"/>
                            <a:ext cx="21336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201168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62" name="Shape 37162"/>
                        <wps:cNvSpPr/>
                        <wps:spPr>
                          <a:xfrm>
                            <a:off x="21336" y="0"/>
                            <a:ext cx="1150925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925" h="21336">
                                <a:moveTo>
                                  <a:pt x="0" y="0"/>
                                </a:moveTo>
                                <a:lnTo>
                                  <a:pt x="1150925" y="0"/>
                                </a:lnTo>
                                <a:lnTo>
                                  <a:pt x="1150925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63" name="Shape 37163"/>
                        <wps:cNvSpPr/>
                        <wps:spPr>
                          <a:xfrm>
                            <a:off x="21336" y="179832"/>
                            <a:ext cx="1150925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925" h="21336">
                                <a:moveTo>
                                  <a:pt x="0" y="0"/>
                                </a:moveTo>
                                <a:lnTo>
                                  <a:pt x="1150925" y="0"/>
                                </a:lnTo>
                                <a:lnTo>
                                  <a:pt x="1150925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905" style="width:92.304pt;height:15.84pt;mso-position-horizontal-relative:char;mso-position-vertical-relative:line" coordsize="11722,2011">
                <v:shape id="Shape 37164" style="position:absolute;width:213;height:1798;left:11508;top:213;" coordsize="21336,179832" path="m0,0l21336,0l21336,179832l0,179832l0,0">
                  <v:stroke weight="0pt" endcap="flat" joinstyle="miter" miterlimit="10" on="false" color="#000000" opacity="0"/>
                  <v:fill on="true" color="#000000"/>
                </v:shape>
                <v:shape id="Shape 37165" style="position:absolute;width:213;height:2011;left:0;top:0;" coordsize="21336,201168" path="m0,0l21336,0l21336,201168l0,201168l0,0">
                  <v:stroke weight="0pt" endcap="flat" joinstyle="miter" miterlimit="10" on="false" color="#000000" opacity="0"/>
                  <v:fill on="true" color="#000000"/>
                </v:shape>
                <v:shape id="Shape 37166" style="position:absolute;width:11509;height:213;left:213;top:0;" coordsize="1150925,21336" path="m0,0l1150925,0l1150925,21336l0,21336l0,0">
                  <v:stroke weight="0pt" endcap="flat" joinstyle="miter" miterlimit="10" on="false" color="#000000" opacity="0"/>
                  <v:fill on="true" color="#000000"/>
                </v:shape>
                <v:shape id="Shape 37167" style="position:absolute;width:11509;height:213;left:213;top:1798;" coordsize="1150925,21336" path="m0,0l1150925,0l1150925,21336l0,21336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73A3E" w:rsidRDefault="00AA7894">
      <w:pPr>
        <w:spacing w:after="433"/>
        <w:ind w:left="-5"/>
      </w:pPr>
      <w:r>
        <w:rPr>
          <w:b/>
        </w:rPr>
        <w:t>Објашњења за попуњавање контролне листе:</w:t>
      </w:r>
    </w:p>
    <w:p w:rsidR="00D73A3E" w:rsidRDefault="00AA7894">
      <w:pPr>
        <w:spacing w:after="1"/>
        <w:ind w:left="-5"/>
      </w:pPr>
      <w:r>
        <w:rPr>
          <w:b/>
        </w:rPr>
        <w:t>Колона "делимично"</w:t>
      </w:r>
      <w:r>
        <w:t xml:space="preserve"> се попуњава у случајевима када контролисани субјект за одређено питање </w:t>
      </w:r>
      <w:proofErr w:type="gramStart"/>
      <w:r>
        <w:t>има  одговор</w:t>
      </w:r>
      <w:proofErr w:type="gramEnd"/>
      <w:r>
        <w:t xml:space="preserve"> </w:t>
      </w:r>
      <w:r>
        <w:rPr>
          <w:b/>
        </w:rPr>
        <w:t>делимично, дужан да</w:t>
      </w:r>
      <w:r w:rsidR="005E3522">
        <w:rPr>
          <w:b/>
        </w:rPr>
        <w:t xml:space="preserve"> за сваки одговор "делимично" д</w:t>
      </w:r>
      <w:r w:rsidR="005E3522">
        <w:rPr>
          <w:b/>
          <w:lang w:val="sr-Cyrl-RS"/>
        </w:rPr>
        <w:t>а</w:t>
      </w:r>
      <w:r>
        <w:rPr>
          <w:b/>
        </w:rPr>
        <w:t xml:space="preserve"> образложење у табели.</w:t>
      </w:r>
    </w:p>
    <w:p w:rsidR="00D73A3E" w:rsidRDefault="00AA7894">
      <w:pPr>
        <w:pStyle w:val="Heading2"/>
        <w:ind w:left="-5"/>
      </w:pPr>
      <w:r>
        <w:lastRenderedPageBreak/>
        <w:t>Пример</w:t>
      </w:r>
    </w:p>
    <w:p w:rsidR="00D73A3E" w:rsidRDefault="00AA7894">
      <w:pPr>
        <w:ind w:left="-5"/>
      </w:pPr>
      <w:r>
        <w:rPr>
          <w:b/>
        </w:rPr>
        <w:t>Питање:</w:t>
      </w:r>
      <w:r>
        <w:t xml:space="preserve"> Да ли су рачуноводствене исправе потписане од стране лица које је исправу саставило, лица које је исправу контролисало и лица одговорног за насталу пословну промену и други догађај?</w:t>
      </w:r>
    </w:p>
    <w:p w:rsidR="00D73A3E" w:rsidRDefault="00AA7894">
      <w:pPr>
        <w:ind w:left="-5"/>
      </w:pPr>
      <w:r>
        <w:rPr>
          <w:b/>
        </w:rPr>
        <w:t xml:space="preserve">Одговор: </w:t>
      </w:r>
      <w:r>
        <w:t xml:space="preserve">делимично. </w:t>
      </w:r>
    </w:p>
    <w:p w:rsidR="00D73A3E" w:rsidRDefault="00AA7894">
      <w:pPr>
        <w:spacing w:after="550"/>
        <w:ind w:left="-5"/>
      </w:pPr>
      <w:r>
        <w:rPr>
          <w:b/>
        </w:rPr>
        <w:t xml:space="preserve">Образложење: </w:t>
      </w:r>
      <w:r>
        <w:t>Одређени број рачуноводствених исправа није потписан од стране лица које је исправу саставило, лица које је исправу контролисало и лица одговорног за насталу пословну промену и други догађај?</w:t>
      </w:r>
    </w:p>
    <w:p w:rsidR="00D73A3E" w:rsidRDefault="00AA7894">
      <w:pPr>
        <w:ind w:left="-5"/>
      </w:pPr>
      <w:proofErr w:type="gramStart"/>
      <w:r>
        <w:rPr>
          <w:b/>
        </w:rPr>
        <w:t>Колона "Напомена"</w:t>
      </w:r>
      <w:r>
        <w:t xml:space="preserve"> попуњава се у случајевима када контролисани субјект, у свом пословању нема одређени догађај.</w:t>
      </w:r>
      <w:proofErr w:type="gramEnd"/>
      <w:r>
        <w:t xml:space="preserve"> </w:t>
      </w:r>
      <w:proofErr w:type="gramStart"/>
      <w:r>
        <w:t>Потребно је да се у табели наведе образложење.</w:t>
      </w:r>
      <w:proofErr w:type="gramEnd"/>
    </w:p>
    <w:p w:rsidR="00D73A3E" w:rsidRDefault="00AA7894">
      <w:pPr>
        <w:pStyle w:val="Heading2"/>
        <w:ind w:left="-5"/>
      </w:pPr>
      <w:r>
        <w:t>Пример</w:t>
      </w:r>
    </w:p>
    <w:p w:rsidR="00D73A3E" w:rsidRDefault="00AA7894">
      <w:pPr>
        <w:ind w:left="-5"/>
      </w:pPr>
      <w:r>
        <w:rPr>
          <w:b/>
        </w:rPr>
        <w:t>Питање:</w:t>
      </w:r>
      <w:r>
        <w:t xml:space="preserve">  Да ли је поступак давања у закуп непокретности </w:t>
      </w:r>
      <w:proofErr w:type="gramStart"/>
      <w:r>
        <w:t>спроведен  у</w:t>
      </w:r>
      <w:proofErr w:type="gramEnd"/>
      <w:r>
        <w:t xml:space="preserve"> складу са Уредбом о условима прибављања и отуђења непокретности непосредном погодбом, давања у закуп ствари у јавној својини и поступцима јавног надметања и прикупљања писмених понуда?</w:t>
      </w:r>
    </w:p>
    <w:p w:rsidR="00D73A3E" w:rsidRDefault="00AA7894">
      <w:pPr>
        <w:spacing w:after="180"/>
        <w:ind w:left="-5"/>
      </w:pPr>
      <w:r>
        <w:rPr>
          <w:b/>
        </w:rPr>
        <w:t>Образложење:</w:t>
      </w:r>
      <w:r>
        <w:t xml:space="preserve"> Директни корисник "______</w:t>
      </w:r>
      <w:proofErr w:type="gramStart"/>
      <w:r>
        <w:t>"  нема</w:t>
      </w:r>
      <w:proofErr w:type="gramEnd"/>
      <w:r>
        <w:t xml:space="preserve"> непокретности које даје у закуп.</w:t>
      </w:r>
    </w:p>
    <w:p w:rsidR="00D73A3E" w:rsidRDefault="00AA7894">
      <w:pPr>
        <w:pStyle w:val="Heading2"/>
        <w:spacing w:after="195"/>
        <w:ind w:left="-5"/>
      </w:pPr>
      <w:r>
        <w:t>Максимални број бодова, по овој контролни листи је 252 бодова (10 питања х1 бод, 43 питања х 2 бода, 37 питања х 3 бода, 9 питања х 5 бодова)</w:t>
      </w:r>
    </w:p>
    <w:p w:rsidR="00D73A3E" w:rsidRDefault="00AA7894">
      <w:pPr>
        <w:ind w:left="-5"/>
      </w:pPr>
      <w:r>
        <w:t xml:space="preserve">Уколико контролисани субјект није одговорио на сва питања из контролне листе , већ је дато образложење у колони "Напомена", укупан број бодова се смањује за број бодова за неодговорена питања. </w:t>
      </w:r>
      <w:proofErr w:type="gramStart"/>
      <w:r>
        <w:t>Тако добијени број бодова представља укупан број бодова на основу ког се утврђује ниво ризика.</w:t>
      </w:r>
      <w:proofErr w:type="gramEnd"/>
    </w:p>
    <w:p w:rsidR="00D73A3E" w:rsidRDefault="00AA7894">
      <w:pPr>
        <w:ind w:left="-5"/>
      </w:pPr>
      <w:r>
        <w:t xml:space="preserve">Пример: контролисани субјект је одговорио на 90 питања - укупно 180 бодова, од максималних 210 бодова. </w:t>
      </w:r>
      <w:proofErr w:type="gramStart"/>
      <w:r>
        <w:t>Након унетих одговора у контролну листу, укупан број бодова је 130.</w:t>
      </w:r>
      <w:proofErr w:type="gramEnd"/>
      <w:r>
        <w:t xml:space="preserve"> Проценат ризика се израчунава: </w:t>
      </w:r>
    </w:p>
    <w:p w:rsidR="00D73A3E" w:rsidRDefault="00AA7894">
      <w:pPr>
        <w:spacing w:after="195"/>
        <w:ind w:left="-5"/>
      </w:pPr>
      <w:r>
        <w:t xml:space="preserve">130/180*100%=72% </w:t>
      </w:r>
    </w:p>
    <w:p w:rsidR="00D73A3E" w:rsidRDefault="00AA7894">
      <w:pPr>
        <w:pStyle w:val="Heading2"/>
        <w:spacing w:after="121"/>
        <w:ind w:left="408"/>
      </w:pPr>
      <w:r>
        <w:t>Образложење степена ризика: ________________________________________________________________________________________________________________________________________</w:t>
      </w:r>
    </w:p>
    <w:tbl>
      <w:tblPr>
        <w:tblStyle w:val="TableGrid"/>
        <w:tblW w:w="11911" w:type="dxa"/>
        <w:tblInd w:w="368" w:type="dxa"/>
        <w:tblCellMar>
          <w:top w:w="57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7014"/>
        <w:gridCol w:w="2292"/>
        <w:gridCol w:w="2605"/>
      </w:tblGrid>
      <w:tr w:rsidR="00D73A3E">
        <w:trPr>
          <w:trHeight w:val="271"/>
        </w:trPr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86" w:firstLine="0"/>
              <w:jc w:val="center"/>
            </w:pPr>
            <w:r>
              <w:rPr>
                <w:b/>
              </w:rPr>
              <w:t>Степен ризика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103" w:firstLine="0"/>
              <w:jc w:val="center"/>
            </w:pPr>
            <w:r>
              <w:rPr>
                <w:b/>
              </w:rPr>
              <w:t>Проценат</w:t>
            </w: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97" w:firstLine="0"/>
              <w:jc w:val="center"/>
            </w:pPr>
            <w:r>
              <w:rPr>
                <w:b/>
              </w:rPr>
              <w:t>број бодова</w:t>
            </w:r>
          </w:p>
        </w:tc>
      </w:tr>
      <w:tr w:rsidR="00D73A3E">
        <w:trPr>
          <w:trHeight w:val="307"/>
        </w:trPr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b/>
              </w:rPr>
              <w:t>Незнатан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85" w:firstLine="0"/>
              <w:jc w:val="center"/>
            </w:pPr>
            <w:r>
              <w:t>95-100%</w:t>
            </w: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271"/>
        </w:trPr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b/>
              </w:rPr>
              <w:t>Низак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85" w:firstLine="0"/>
              <w:jc w:val="center"/>
            </w:pPr>
            <w:r>
              <w:t>89-94%</w:t>
            </w: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271"/>
        </w:trPr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b/>
              </w:rPr>
              <w:t>Средњи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85" w:firstLine="0"/>
              <w:jc w:val="center"/>
            </w:pPr>
            <w:r>
              <w:t>83-88%</w:t>
            </w: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272"/>
        </w:trPr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b/>
              </w:rPr>
              <w:t>Висок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85" w:firstLine="0"/>
              <w:jc w:val="center"/>
            </w:pPr>
            <w:r>
              <w:t>77-82%</w:t>
            </w: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  <w:tr w:rsidR="00D73A3E">
        <w:trPr>
          <w:trHeight w:val="307"/>
        </w:trPr>
        <w:tc>
          <w:tcPr>
            <w:tcW w:w="7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0" w:firstLine="0"/>
            </w:pPr>
            <w:r>
              <w:rPr>
                <w:b/>
              </w:rPr>
              <w:t>Критичан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AA7894">
            <w:pPr>
              <w:spacing w:line="259" w:lineRule="auto"/>
              <w:ind w:left="86" w:firstLine="0"/>
              <w:jc w:val="center"/>
            </w:pPr>
            <w:r>
              <w:t>76% и мање</w:t>
            </w:r>
          </w:p>
        </w:tc>
        <w:tc>
          <w:tcPr>
            <w:tcW w:w="2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3A3E" w:rsidRDefault="00D73A3E">
            <w:pPr>
              <w:spacing w:after="160" w:line="259" w:lineRule="auto"/>
              <w:ind w:left="0" w:firstLine="0"/>
            </w:pPr>
          </w:p>
        </w:tc>
      </w:tr>
    </w:tbl>
    <w:p w:rsidR="00D73A3E" w:rsidRDefault="00AA7894">
      <w:pPr>
        <w:spacing w:after="50"/>
        <w:ind w:left="-5"/>
      </w:pPr>
      <w:r>
        <w:rPr>
          <w:b/>
        </w:rPr>
        <w:t>НАПОМЕНА: Лажно приказивање или прикривање чињеница у контролној листи, ради довођења надзираног субјекта у повољнији положај, а надлежног органа у заблуду, повлачи са собом одговарајуће правне последице.</w:t>
      </w:r>
    </w:p>
    <w:tbl>
      <w:tblPr>
        <w:tblStyle w:val="TableGrid"/>
        <w:tblW w:w="14276" w:type="dxa"/>
        <w:tblInd w:w="1673" w:type="dxa"/>
        <w:tblLook w:val="04A0" w:firstRow="1" w:lastRow="0" w:firstColumn="1" w:lastColumn="0" w:noHBand="0" w:noVBand="1"/>
      </w:tblPr>
      <w:tblGrid>
        <w:gridCol w:w="10683"/>
        <w:gridCol w:w="3593"/>
      </w:tblGrid>
      <w:tr w:rsidR="00D73A3E">
        <w:trPr>
          <w:trHeight w:val="730"/>
        </w:trPr>
        <w:tc>
          <w:tcPr>
            <w:tcW w:w="11339" w:type="dxa"/>
            <w:tcBorders>
              <w:top w:val="nil"/>
              <w:left w:val="nil"/>
              <w:bottom w:val="nil"/>
              <w:right w:val="nil"/>
            </w:tcBorders>
          </w:tcPr>
          <w:p w:rsidR="00D73A3E" w:rsidRDefault="00AA7894">
            <w:pPr>
              <w:spacing w:after="315" w:line="259" w:lineRule="auto"/>
              <w:ind w:left="293" w:firstLine="0"/>
            </w:pPr>
            <w:r>
              <w:rPr>
                <w:b/>
              </w:rPr>
              <w:t>ОДГОВОРНО ЛИЦЕ КОНТРОЛИСАНОГ  СУБЈЕКТА</w:t>
            </w:r>
          </w:p>
          <w:p w:rsidR="00D73A3E" w:rsidRDefault="00AA7894">
            <w:pPr>
              <w:spacing w:line="259" w:lineRule="auto"/>
              <w:ind w:left="0" w:firstLine="0"/>
            </w:pPr>
            <w:r>
              <w:t>___________________________________________________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D73A3E" w:rsidRDefault="00AA7894">
            <w:pPr>
              <w:spacing w:after="39" w:line="259" w:lineRule="auto"/>
              <w:ind w:left="0" w:right="1" w:firstLine="0"/>
              <w:jc w:val="center"/>
            </w:pPr>
            <w:r>
              <w:rPr>
                <w:b/>
              </w:rPr>
              <w:t>БУЏЕТСКИ ИНСПЕКТОР(И)</w:t>
            </w:r>
          </w:p>
          <w:p w:rsidR="00D73A3E" w:rsidRDefault="00AA7894">
            <w:pPr>
              <w:spacing w:after="39" w:line="259" w:lineRule="auto"/>
              <w:ind w:left="43" w:firstLine="0"/>
              <w:jc w:val="both"/>
            </w:pPr>
            <w:r>
              <w:rPr>
                <w:b/>
              </w:rPr>
              <w:t>_________________________________</w:t>
            </w:r>
          </w:p>
          <w:p w:rsidR="00D73A3E" w:rsidRDefault="00AA7894">
            <w:pPr>
              <w:spacing w:line="259" w:lineRule="auto"/>
              <w:ind w:left="0" w:firstLine="0"/>
              <w:jc w:val="both"/>
            </w:pPr>
            <w:r>
              <w:t>__________________________________</w:t>
            </w:r>
          </w:p>
        </w:tc>
      </w:tr>
    </w:tbl>
    <w:p w:rsidR="00D73A3E" w:rsidRDefault="00AA7894">
      <w:pPr>
        <w:spacing w:after="277" w:line="259" w:lineRule="auto"/>
        <w:ind w:left="0" w:right="198" w:firstLine="0"/>
        <w:jc w:val="right"/>
      </w:pPr>
      <w:r>
        <w:t>_________________________________</w:t>
      </w:r>
    </w:p>
    <w:sectPr w:rsidR="00D73A3E">
      <w:pgSz w:w="16838" w:h="11906" w:orient="landscape"/>
      <w:pgMar w:top="241" w:right="449" w:bottom="328" w:left="2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D73A3E"/>
    <w:rsid w:val="000468D7"/>
    <w:rsid w:val="00061B6E"/>
    <w:rsid w:val="00236B2A"/>
    <w:rsid w:val="0051468F"/>
    <w:rsid w:val="005E3522"/>
    <w:rsid w:val="0096111C"/>
    <w:rsid w:val="00AA7894"/>
    <w:rsid w:val="00B75816"/>
    <w:rsid w:val="00D7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65" w:lineRule="auto"/>
      <w:ind w:left="10" w:hanging="10"/>
    </w:pPr>
    <w:rPr>
      <w:rFonts w:ascii="Arial" w:eastAsia="Arial" w:hAnsi="Arial" w:cs="Arial"/>
      <w:color w:val="000000"/>
      <w:sz w:val="19"/>
      <w:lang w:bidi="en-US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62" w:line="259" w:lineRule="auto"/>
      <w:ind w:right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" w:line="265" w:lineRule="auto"/>
      <w:ind w:left="10" w:hanging="10"/>
      <w:outlineLvl w:val="1"/>
    </w:pPr>
    <w:rPr>
      <w:rFonts w:ascii="Arial" w:eastAsia="Arial" w:hAnsi="Arial" w:cs="Arial"/>
      <w:b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19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B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2A"/>
    <w:rPr>
      <w:rFonts w:ascii="Tahoma" w:eastAsia="Arial" w:hAnsi="Tahoma" w:cs="Tahoma"/>
      <w:color w:val="000000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B758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65" w:lineRule="auto"/>
      <w:ind w:left="10" w:hanging="10"/>
    </w:pPr>
    <w:rPr>
      <w:rFonts w:ascii="Arial" w:eastAsia="Arial" w:hAnsi="Arial" w:cs="Arial"/>
      <w:color w:val="000000"/>
      <w:sz w:val="19"/>
      <w:lang w:bidi="en-US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62" w:line="259" w:lineRule="auto"/>
      <w:ind w:right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" w:line="265" w:lineRule="auto"/>
      <w:ind w:left="10" w:hanging="10"/>
      <w:outlineLvl w:val="1"/>
    </w:pPr>
    <w:rPr>
      <w:rFonts w:ascii="Arial" w:eastAsia="Arial" w:hAnsi="Arial" w:cs="Arial"/>
      <w:b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19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B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2A"/>
    <w:rPr>
      <w:rFonts w:ascii="Tahoma" w:eastAsia="Arial" w:hAnsi="Tahoma" w:cs="Tahoma"/>
      <w:color w:val="000000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B75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2560</Words>
  <Characters>14595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Obradovic</dc:creator>
  <cp:lastModifiedBy>Danica Novković</cp:lastModifiedBy>
  <cp:revision>8</cp:revision>
  <dcterms:created xsi:type="dcterms:W3CDTF">2018-01-24T12:09:00Z</dcterms:created>
  <dcterms:modified xsi:type="dcterms:W3CDTF">2020-03-03T13:50:00Z</dcterms:modified>
</cp:coreProperties>
</file>