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3" w:rsidRDefault="00B97AB3" w:rsidP="00B97AB3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</w:t>
      </w:r>
      <w:r>
        <w:rPr>
          <w:color w:val="000000"/>
          <w:lang w:val="sr-Cyrl-RS" w:eastAsia="sr-Latn-RS"/>
        </w:rPr>
        <w:t xml:space="preserve">места </w:t>
      </w:r>
      <w:r>
        <w:rPr>
          <w:lang w:val="sr-Cyrl-RS"/>
        </w:rPr>
        <w:t xml:space="preserve">места </w:t>
      </w:r>
      <w:r>
        <w:rPr>
          <w:rStyle w:val="apple-converted-space"/>
          <w:b/>
          <w:color w:val="000000"/>
          <w:lang w:val="sr-Cyrl-CS"/>
        </w:rPr>
        <w:t xml:space="preserve">Комунални полицајац </w:t>
      </w:r>
      <w:r>
        <w:rPr>
          <w:rStyle w:val="apple-converted-space"/>
          <w:b/>
          <w:color w:val="000000"/>
        </w:rPr>
        <w:t xml:space="preserve">III </w:t>
      </w:r>
      <w:r>
        <w:rPr>
          <w:rStyle w:val="apple-converted-space"/>
          <w:b/>
          <w:color w:val="000000"/>
          <w:lang w:val="sr-Cyrl-RS"/>
        </w:rPr>
        <w:t>послови оперативне подршке</w:t>
      </w:r>
      <w:r>
        <w:rPr>
          <w:lang w:val="sr-Cyrl-RS"/>
        </w:rPr>
        <w:t>, у Градској управи града Ниша</w:t>
      </w:r>
      <w:r>
        <w:rPr>
          <w:rStyle w:val="apple-converted-space"/>
          <w:color w:val="000000"/>
        </w:rPr>
        <w:t>,</w:t>
      </w:r>
      <w:r>
        <w:rPr>
          <w:rStyle w:val="apple-converted-space"/>
          <w:color w:val="000000"/>
          <w:lang w:val="sr-Cyrl-CS"/>
        </w:rPr>
        <w:t xml:space="preserve"> Комуналној полицији, у Сектору за нормативно-правну, аналитичко-логистичку и стручно-оперативну подршку</w:t>
      </w:r>
      <w:r>
        <w:rPr>
          <w:lang w:val="sr-Cyrl-CS" w:eastAsia="sr-Latn-CS"/>
        </w:rPr>
        <w:t xml:space="preserve">, </w:t>
      </w:r>
      <w:r>
        <w:rPr>
          <w:lang w:val="sr-Cyrl-RS"/>
        </w:rPr>
        <w:t>разврстаног у звање виши референт</w:t>
      </w:r>
      <w:proofErr w:type="gramStart"/>
      <w:r>
        <w:rPr>
          <w:lang w:val="sr-Cyrl-RS"/>
        </w:rPr>
        <w:t>,са</w:t>
      </w:r>
      <w:proofErr w:type="gramEnd"/>
      <w:r>
        <w:rPr>
          <w:lang w:val="sr-Cyrl-RS"/>
        </w:rPr>
        <w:t xml:space="preserve"> једним извршиоцем,  </w:t>
      </w:r>
    </w:p>
    <w:p w:rsidR="00B97AB3" w:rsidRDefault="00B97AB3" w:rsidP="00B97AB3">
      <w:pPr>
        <w:pStyle w:val="BodyText"/>
        <w:spacing w:line="273" w:lineRule="exact"/>
        <w:ind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B97AB3" w:rsidRDefault="00B97AB3" w:rsidP="00B97AB3">
      <w:pPr>
        <w:pStyle w:val="BodyText"/>
      </w:pPr>
    </w:p>
    <w:p w:rsidR="00B97AB3" w:rsidRDefault="00B97AB3" w:rsidP="00B97AB3">
      <w:pPr>
        <w:pStyle w:val="BodyText"/>
      </w:pPr>
    </w:p>
    <w:p w:rsidR="00B97AB3" w:rsidRDefault="00B97AB3" w:rsidP="00B97AB3">
      <w:pPr>
        <w:pStyle w:val="BodyText"/>
        <w:spacing w:before="2"/>
      </w:pPr>
    </w:p>
    <w:p w:rsidR="00B97AB3" w:rsidRDefault="00B97AB3" w:rsidP="00B97AB3">
      <w:pPr>
        <w:pStyle w:val="Heading1"/>
        <w:jc w:val="center"/>
      </w:pPr>
      <w:r>
        <w:t>И З Ј А В У</w:t>
      </w:r>
    </w:p>
    <w:p w:rsidR="00B97AB3" w:rsidRDefault="00B97AB3" w:rsidP="00B97AB3">
      <w:pPr>
        <w:pStyle w:val="BodyText"/>
        <w:rPr>
          <w:b/>
        </w:rPr>
      </w:pPr>
    </w:p>
    <w:p w:rsidR="00B97AB3" w:rsidRDefault="00B97AB3" w:rsidP="00B97AB3">
      <w:pPr>
        <w:pStyle w:val="BodyText"/>
        <w:spacing w:before="10"/>
        <w:rPr>
          <w:b/>
          <w:sz w:val="23"/>
        </w:rPr>
      </w:pPr>
    </w:p>
    <w:p w:rsidR="00B97AB3" w:rsidRDefault="00B97AB3" w:rsidP="00B97AB3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B97AB3" w:rsidRDefault="00B97AB3" w:rsidP="00B97AB3">
      <w:pPr>
        <w:pStyle w:val="BodyText"/>
        <w:spacing w:before="8"/>
        <w:rPr>
          <w:sz w:val="23"/>
        </w:rPr>
      </w:pPr>
    </w:p>
    <w:p w:rsidR="00B97AB3" w:rsidRDefault="00B97AB3" w:rsidP="00B97AB3">
      <w:pPr>
        <w:pStyle w:val="ListParagraph"/>
        <w:numPr>
          <w:ilvl w:val="0"/>
          <w:numId w:val="4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B97AB3" w:rsidRDefault="00B97AB3" w:rsidP="00B97AB3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B97AB3" w:rsidRDefault="00B97AB3" w:rsidP="00B97AB3">
      <w:pPr>
        <w:pStyle w:val="ListParagraph"/>
        <w:numPr>
          <w:ilvl w:val="0"/>
          <w:numId w:val="4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B97AB3" w:rsidRDefault="00B97AB3" w:rsidP="00B97AB3">
      <w:pPr>
        <w:pStyle w:val="BodyText"/>
      </w:pPr>
    </w:p>
    <w:p w:rsidR="00B97AB3" w:rsidRDefault="00B97AB3" w:rsidP="00B97AB3">
      <w:pPr>
        <w:pStyle w:val="BodyText"/>
      </w:pPr>
    </w:p>
    <w:p w:rsidR="00B97AB3" w:rsidRDefault="00B97AB3" w:rsidP="00B97AB3">
      <w:pPr>
        <w:pStyle w:val="BodyText"/>
        <w:ind w:left="116" w:right="119"/>
      </w:pPr>
      <w:r>
        <w:t>...................................</w:t>
      </w:r>
    </w:p>
    <w:p w:rsidR="00B97AB3" w:rsidRDefault="00B97AB3" w:rsidP="00B97AB3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B97AB3" w:rsidRDefault="00B97AB3" w:rsidP="00B97AB3">
      <w:pPr>
        <w:pStyle w:val="BodyText"/>
        <w:spacing w:before="6"/>
        <w:rPr>
          <w:b/>
          <w:sz w:val="23"/>
        </w:rPr>
      </w:pPr>
    </w:p>
    <w:p w:rsidR="00B97AB3" w:rsidRDefault="00B97AB3" w:rsidP="00B97AB3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B97AB3" w:rsidRDefault="00B97AB3" w:rsidP="00B97AB3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B97AB3" w:rsidRDefault="00B97AB3" w:rsidP="00B97AB3">
      <w:pPr>
        <w:pStyle w:val="BodyText"/>
        <w:rPr>
          <w:sz w:val="20"/>
        </w:rPr>
      </w:pPr>
    </w:p>
    <w:p w:rsidR="00B97AB3" w:rsidRDefault="00B97AB3" w:rsidP="00B97AB3">
      <w:pPr>
        <w:pStyle w:val="BodyText"/>
        <w:rPr>
          <w:sz w:val="20"/>
        </w:rPr>
      </w:pPr>
    </w:p>
    <w:p w:rsidR="00B97AB3" w:rsidRDefault="00B97AB3" w:rsidP="00B97AB3">
      <w:pPr>
        <w:pStyle w:val="BodyText"/>
        <w:rPr>
          <w:sz w:val="20"/>
        </w:rPr>
      </w:pPr>
    </w:p>
    <w:p w:rsidR="00B97AB3" w:rsidRDefault="00B97AB3" w:rsidP="00B97AB3">
      <w:pPr>
        <w:pStyle w:val="BodyText"/>
        <w:rPr>
          <w:sz w:val="20"/>
        </w:rPr>
      </w:pPr>
    </w:p>
    <w:p w:rsidR="00B97AB3" w:rsidRDefault="00B97AB3" w:rsidP="00B97AB3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8890" r="5080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eA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D16QeA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97AB3" w:rsidRDefault="00B97AB3" w:rsidP="00B97AB3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B97AB3" w:rsidRDefault="00B97AB3" w:rsidP="00B97AB3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B97AB3" w:rsidRDefault="00B97AB3" w:rsidP="00B97AB3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B97AB3" w:rsidRPr="00B97AB3" w:rsidRDefault="00B97AB3" w:rsidP="00B97AB3">
      <w:pPr>
        <w:rPr>
          <w:rFonts w:ascii="Times New Roman" w:hAnsi="Times New Roman" w:cs="Times New Roman"/>
        </w:rPr>
      </w:pPr>
      <w:bookmarkStart w:id="0" w:name="_GoBack"/>
    </w:p>
    <w:p w:rsidR="00073105" w:rsidRPr="00B97AB3" w:rsidRDefault="00B97AB3" w:rsidP="00B97AB3">
      <w:pPr>
        <w:rPr>
          <w:rFonts w:ascii="Times New Roman" w:hAnsi="Times New Roman" w:cs="Times New Roman"/>
          <w:lang w:val="sr-Cyrl-RS"/>
        </w:rPr>
      </w:pPr>
      <w:r w:rsidRPr="00B97AB3">
        <w:rPr>
          <w:rFonts w:ascii="Times New Roman" w:hAnsi="Times New Roman" w:cs="Times New Roman"/>
          <w:lang w:val="sr-Cyrl-RS"/>
        </w:rPr>
        <w:t xml:space="preserve">Потребно је заокружити број испред  доказа </w:t>
      </w:r>
      <w:r w:rsidR="009E6FA2">
        <w:rPr>
          <w:rFonts w:ascii="Times New Roman" w:hAnsi="Times New Roman" w:cs="Times New Roman"/>
          <w:lang w:val="sr-Cyrl-RS"/>
        </w:rPr>
        <w:t xml:space="preserve">за који се кандидат определио да </w:t>
      </w:r>
      <w:r w:rsidRPr="00B97AB3">
        <w:rPr>
          <w:rFonts w:ascii="Times New Roman" w:hAnsi="Times New Roman" w:cs="Times New Roman"/>
          <w:lang w:val="sr-Cyrl-RS"/>
        </w:rPr>
        <w:t>орган прибав</w:t>
      </w:r>
      <w:r w:rsidR="009E6FA2">
        <w:rPr>
          <w:rFonts w:ascii="Times New Roman" w:hAnsi="Times New Roman" w:cs="Times New Roman"/>
          <w:lang w:val="sr-Cyrl-RS"/>
        </w:rPr>
        <w:t>и</w:t>
      </w:r>
      <w:r w:rsidRPr="00B97AB3">
        <w:rPr>
          <w:rFonts w:ascii="Times New Roman" w:hAnsi="Times New Roman" w:cs="Times New Roman"/>
          <w:lang w:val="sr-Cyrl-RS"/>
        </w:rPr>
        <w:t>.</w:t>
      </w:r>
      <w:bookmarkEnd w:id="0"/>
    </w:p>
    <w:sectPr w:rsidR="00073105" w:rsidRPr="00B97A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D"/>
    <w:rsid w:val="00073105"/>
    <w:rsid w:val="004657CD"/>
    <w:rsid w:val="00556FFC"/>
    <w:rsid w:val="0063250A"/>
    <w:rsid w:val="009E6FA2"/>
    <w:rsid w:val="00AF6E63"/>
    <w:rsid w:val="00B97AB3"/>
    <w:rsid w:val="00C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7</cp:revision>
  <dcterms:created xsi:type="dcterms:W3CDTF">2018-03-16T06:49:00Z</dcterms:created>
  <dcterms:modified xsi:type="dcterms:W3CDTF">2018-03-22T06:45:00Z</dcterms:modified>
</cp:coreProperties>
</file>