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8E" w:rsidRDefault="00F7768E" w:rsidP="00F7768E">
      <w:pPr>
        <w:jc w:val="center"/>
        <w:rPr>
          <w:b/>
          <w:sz w:val="28"/>
          <w:szCs w:val="28"/>
        </w:rPr>
      </w:pPr>
      <w:r w:rsidRPr="0029617D">
        <w:rPr>
          <w:b/>
          <w:sz w:val="28"/>
          <w:szCs w:val="28"/>
        </w:rPr>
        <w:t>Управа за комуналне делатности</w:t>
      </w:r>
      <w:r>
        <w:rPr>
          <w:b/>
          <w:sz w:val="28"/>
          <w:szCs w:val="28"/>
        </w:rPr>
        <w:t>,</w:t>
      </w:r>
      <w:r w:rsidRPr="0029617D">
        <w:rPr>
          <w:b/>
          <w:sz w:val="28"/>
          <w:szCs w:val="28"/>
        </w:rPr>
        <w:t xml:space="preserve"> </w:t>
      </w:r>
    </w:p>
    <w:p w:rsidR="00F7768E" w:rsidRDefault="00F7768E" w:rsidP="00F7768E">
      <w:pPr>
        <w:jc w:val="center"/>
      </w:pPr>
      <w:r w:rsidRPr="0029617D">
        <w:rPr>
          <w:b/>
          <w:sz w:val="28"/>
          <w:szCs w:val="28"/>
        </w:rPr>
        <w:t>енергетику</w:t>
      </w:r>
      <w:r>
        <w:rPr>
          <w:b/>
          <w:sz w:val="28"/>
          <w:szCs w:val="28"/>
        </w:rPr>
        <w:t xml:space="preserve"> и саобраћај</w:t>
      </w:r>
      <w:r w:rsidRPr="0029617D">
        <w:rPr>
          <w:b/>
          <w:sz w:val="28"/>
          <w:szCs w:val="28"/>
        </w:rPr>
        <w:t xml:space="preserve"> </w:t>
      </w:r>
    </w:p>
    <w:p w:rsidR="00F7768E" w:rsidRDefault="00F7768E" w:rsidP="00F7768E"/>
    <w:p w:rsidR="00F7768E" w:rsidRDefault="00F7768E" w:rsidP="00F7768E">
      <w:pPr>
        <w:jc w:val="center"/>
      </w:pPr>
    </w:p>
    <w:p w:rsidR="00F7768E" w:rsidRDefault="00F7768E" w:rsidP="00F7768E">
      <w:pPr>
        <w:jc w:val="both"/>
      </w:pPr>
      <w:r w:rsidRPr="00583CFD">
        <w:rPr>
          <w:b/>
        </w:rPr>
        <w:t>ПРЕДМЕТ:</w:t>
      </w:r>
      <w:r>
        <w:t xml:space="preserve"> захтев за продужење рока за раскопавање јавне површине</w:t>
      </w:r>
    </w:p>
    <w:p w:rsidR="00F7768E" w:rsidRDefault="00F7768E" w:rsidP="00F7768E">
      <w:pPr>
        <w:spacing w:line="480" w:lineRule="auto"/>
        <w:jc w:val="both"/>
      </w:pPr>
    </w:p>
    <w:p w:rsidR="00F7768E" w:rsidRDefault="00F7768E" w:rsidP="00F7768E">
      <w:pPr>
        <w:spacing w:line="360" w:lineRule="auto"/>
        <w:jc w:val="both"/>
      </w:pPr>
      <w:r>
        <w:tab/>
        <w:t>Молим да ми се дозволи продужење рока за раскопавање јавне површине, одређено Решењем ове Управе број 352/1-______/20</w:t>
      </w:r>
      <w:r w:rsidR="00F01B80">
        <w:rPr>
          <w:lang w:val="sr-Latn-CS"/>
        </w:rPr>
        <w:t>___</w:t>
      </w:r>
      <w:r>
        <w:t>-09 од ____.____.20</w:t>
      </w:r>
      <w:r w:rsidR="00F01B80">
        <w:rPr>
          <w:lang w:val="sr-Latn-CS"/>
        </w:rPr>
        <w:t>___</w:t>
      </w:r>
      <w:r>
        <w:t>. године, у Нишу,          у улици _________________________________ број ____, Општина ___________________, за _________ дана, односно до ______________________ године у дужини од ____________м.</w:t>
      </w:r>
    </w:p>
    <w:p w:rsidR="00F7768E" w:rsidRDefault="00F7768E" w:rsidP="00F7768E">
      <w:pPr>
        <w:spacing w:line="360" w:lineRule="auto"/>
        <w:jc w:val="both"/>
      </w:pPr>
      <w:r>
        <w:tab/>
        <w:t>Уз захтев прилажем све потребне таксе које су потребне за издавање Решења за продужење рока раскопавања јавне површине.</w:t>
      </w:r>
      <w:r>
        <w:tab/>
      </w:r>
    </w:p>
    <w:p w:rsidR="00F7768E" w:rsidRDefault="00F7768E" w:rsidP="00F7768E">
      <w:pPr>
        <w:ind w:left="4536"/>
        <w:jc w:val="center"/>
      </w:pPr>
    </w:p>
    <w:p w:rsidR="00F7768E" w:rsidRPr="0029617D" w:rsidRDefault="00F7768E" w:rsidP="00F7768E">
      <w:pPr>
        <w:ind w:left="4253"/>
        <w:jc w:val="center"/>
        <w:rPr>
          <w:b/>
        </w:rPr>
      </w:pPr>
      <w:r w:rsidRPr="0029617D">
        <w:rPr>
          <w:b/>
        </w:rPr>
        <w:t>ПОДНОСИЛАЦ ЗАХТЕВА:</w:t>
      </w:r>
    </w:p>
    <w:p w:rsidR="00F7768E" w:rsidRPr="0029617D" w:rsidRDefault="00F7768E" w:rsidP="00F7768E">
      <w:pPr>
        <w:ind w:left="4536"/>
        <w:jc w:val="center"/>
        <w:rPr>
          <w:b/>
        </w:rPr>
      </w:pPr>
    </w:p>
    <w:p w:rsidR="00F7768E" w:rsidRDefault="00F7768E" w:rsidP="00F7768E">
      <w:pPr>
        <w:ind w:left="4111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________________</w:t>
      </w:r>
      <w:r w:rsidR="00B91F85">
        <w:rPr>
          <w:b/>
          <w:sz w:val="22"/>
          <w:szCs w:val="22"/>
          <w:lang w:val="sr-Latn-CS"/>
        </w:rPr>
        <w:t>_____</w:t>
      </w:r>
      <w:r>
        <w:rPr>
          <w:b/>
          <w:sz w:val="22"/>
          <w:szCs w:val="22"/>
        </w:rPr>
        <w:t>___________</w:t>
      </w:r>
    </w:p>
    <w:p w:rsidR="00B91F85" w:rsidRDefault="00B91F85" w:rsidP="00F7768E">
      <w:pPr>
        <w:ind w:left="4111"/>
        <w:jc w:val="center"/>
        <w:rPr>
          <w:b/>
          <w:sz w:val="22"/>
          <w:szCs w:val="22"/>
          <w:lang w:val="sr-Latn-CS"/>
        </w:rPr>
      </w:pPr>
    </w:p>
    <w:p w:rsidR="00B91F85" w:rsidRDefault="00B91F85" w:rsidP="00F7768E">
      <w:pPr>
        <w:ind w:left="4111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________________________________</w:t>
      </w:r>
    </w:p>
    <w:p w:rsidR="00B91F85" w:rsidRDefault="00B91F85" w:rsidP="00F7768E">
      <w:pPr>
        <w:ind w:left="4111"/>
        <w:jc w:val="center"/>
        <w:rPr>
          <w:b/>
          <w:sz w:val="22"/>
          <w:szCs w:val="22"/>
          <w:lang w:val="sr-Latn-CS"/>
        </w:rPr>
      </w:pPr>
    </w:p>
    <w:p w:rsidR="00B91F85" w:rsidRPr="00B91F85" w:rsidRDefault="00B91F85" w:rsidP="00F7768E">
      <w:pPr>
        <w:ind w:left="4111"/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________________________________</w:t>
      </w:r>
    </w:p>
    <w:p w:rsidR="00F7768E" w:rsidRPr="005C5A13" w:rsidRDefault="00F7768E" w:rsidP="00F7768E">
      <w:pPr>
        <w:ind w:left="411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F7768E" w:rsidRDefault="00F7768E" w:rsidP="00F7768E">
      <w:pPr>
        <w:rPr>
          <w:lang w:val="sr-Latn-CS"/>
        </w:rPr>
      </w:pPr>
    </w:p>
    <w:p w:rsidR="00F7768E" w:rsidRDefault="00F7768E" w:rsidP="00F7768E">
      <w:pPr>
        <w:rPr>
          <w:lang w:val="sr-Latn-CS"/>
        </w:rPr>
      </w:pPr>
    </w:p>
    <w:p w:rsidR="00F7768E" w:rsidRPr="007F2007" w:rsidRDefault="00F7768E" w:rsidP="00F7768E">
      <w:pPr>
        <w:numPr>
          <w:ilvl w:val="0"/>
          <w:numId w:val="1"/>
        </w:numPr>
        <w:tabs>
          <w:tab w:val="clear" w:pos="720"/>
        </w:tabs>
        <w:ind w:left="0" w:firstLine="360"/>
      </w:pPr>
      <w:r w:rsidRPr="007F2007">
        <w:t xml:space="preserve">износ од </w:t>
      </w:r>
      <w:r w:rsidR="006B3C16">
        <w:rPr>
          <w:b/>
        </w:rPr>
        <w:t>35</w:t>
      </w:r>
      <w:bookmarkStart w:id="0" w:name="_GoBack"/>
      <w:bookmarkEnd w:id="0"/>
      <w:r w:rsidRPr="007463A5">
        <w:rPr>
          <w:b/>
        </w:rPr>
        <w:t>0,00</w:t>
      </w:r>
      <w:r w:rsidRPr="007F2007">
        <w:t xml:space="preserve">динара; жиро рачун: </w:t>
      </w:r>
      <w:r w:rsidRPr="007463A5">
        <w:rPr>
          <w:b/>
        </w:rPr>
        <w:t>840-742341843-24</w:t>
      </w:r>
      <w:r w:rsidRPr="007F2007">
        <w:t xml:space="preserve"> позив на број </w:t>
      </w:r>
      <w:r w:rsidRPr="007463A5">
        <w:rPr>
          <w:b/>
        </w:rPr>
        <w:t>97  87-521</w:t>
      </w:r>
      <w:r w:rsidRPr="007F2007">
        <w:t xml:space="preserve">; </w:t>
      </w:r>
    </w:p>
    <w:p w:rsidR="00F7768E" w:rsidRPr="007F2007" w:rsidRDefault="00F7768E" w:rsidP="00F7768E">
      <w:r w:rsidRPr="007463A5">
        <w:rPr>
          <w:u w:val="single"/>
        </w:rPr>
        <w:t>сврха уплате</w:t>
      </w:r>
      <w:r w:rsidRPr="007F2007">
        <w:t xml:space="preserve">: градска административна такса; </w:t>
      </w:r>
    </w:p>
    <w:p w:rsidR="00F7768E" w:rsidRDefault="00F7768E" w:rsidP="00F7768E">
      <w:pPr>
        <w:rPr>
          <w:lang w:val="sr-Latn-CS"/>
        </w:rPr>
      </w:pPr>
      <w:r w:rsidRPr="007463A5">
        <w:rPr>
          <w:u w:val="single"/>
        </w:rPr>
        <w:t>прималац</w:t>
      </w:r>
      <w:r w:rsidRPr="007F2007">
        <w:t>: изворни приходи града;</w:t>
      </w:r>
    </w:p>
    <w:p w:rsidR="00B91F85" w:rsidRPr="00B91F85" w:rsidRDefault="00B91F85" w:rsidP="00F7768E">
      <w:pPr>
        <w:rPr>
          <w:lang w:val="sr-Latn-CS"/>
        </w:rPr>
      </w:pPr>
    </w:p>
    <w:p w:rsidR="00F7768E" w:rsidRPr="007463A5" w:rsidRDefault="00F7768E" w:rsidP="00F7768E">
      <w:pPr>
        <w:numPr>
          <w:ilvl w:val="0"/>
          <w:numId w:val="1"/>
        </w:numPr>
        <w:rPr>
          <w:b/>
        </w:rPr>
      </w:pPr>
      <w:r w:rsidRPr="007F2007">
        <w:t xml:space="preserve">износ: </w:t>
      </w:r>
      <w:r>
        <w:t xml:space="preserve"> </w:t>
      </w:r>
      <w:r w:rsidRPr="007463A5">
        <w:rPr>
          <w:b/>
        </w:rPr>
        <w:t>20,00дин</w:t>
      </w:r>
      <w:r w:rsidRPr="007F2007">
        <w:t>/м</w:t>
      </w:r>
      <w:r w:rsidRPr="007463A5">
        <w:rPr>
          <w:vertAlign w:val="superscript"/>
        </w:rPr>
        <w:t>1</w:t>
      </w:r>
      <w:r w:rsidRPr="007F2007">
        <w:t xml:space="preserve"> дневно</w:t>
      </w:r>
      <w:r w:rsidRPr="007463A5">
        <w:rPr>
          <w:lang w:val="sr-Latn-CS"/>
        </w:rPr>
        <w:t>;</w:t>
      </w:r>
      <w:r w:rsidRPr="007F2007">
        <w:t xml:space="preserve">жиро рачун: </w:t>
      </w:r>
      <w:r w:rsidRPr="007463A5">
        <w:rPr>
          <w:b/>
        </w:rPr>
        <w:t xml:space="preserve">840-742341843-24 позив </w:t>
      </w:r>
      <w:r w:rsidRPr="007F2007">
        <w:t xml:space="preserve">на број </w:t>
      </w:r>
      <w:r w:rsidRPr="007463A5">
        <w:rPr>
          <w:b/>
        </w:rPr>
        <w:t xml:space="preserve">97  87-521 </w:t>
      </w:r>
    </w:p>
    <w:p w:rsidR="00F7768E" w:rsidRPr="007F2007" w:rsidRDefault="00F7768E" w:rsidP="00F7768E">
      <w:r w:rsidRPr="007463A5">
        <w:rPr>
          <w:u w:val="single"/>
        </w:rPr>
        <w:t>сврха уплате</w:t>
      </w:r>
      <w:r w:rsidRPr="007F2007">
        <w:t xml:space="preserve">: такса за раскопавање, </w:t>
      </w:r>
    </w:p>
    <w:p w:rsidR="00F7768E" w:rsidRPr="0081063E" w:rsidRDefault="00F7768E" w:rsidP="00F7768E">
      <w:pPr>
        <w:rPr>
          <w:lang w:val="sr-Latn-CS"/>
        </w:rPr>
      </w:pPr>
      <w:r w:rsidRPr="007463A5">
        <w:rPr>
          <w:u w:val="single"/>
        </w:rPr>
        <w:t>прималац</w:t>
      </w:r>
      <w:r w:rsidRPr="007F2007">
        <w:t>: изворни приходи града</w:t>
      </w:r>
      <w:r w:rsidRPr="007463A5">
        <w:rPr>
          <w:lang w:val="sr-Latn-CS"/>
        </w:rPr>
        <w:t>.</w:t>
      </w:r>
      <w:r w:rsidRPr="007F2007">
        <w:t xml:space="preserve"> </w:t>
      </w:r>
    </w:p>
    <w:p w:rsidR="004E1F4C" w:rsidRDefault="004E1F4C"/>
    <w:sectPr w:rsidR="004E1F4C" w:rsidSect="00A34A5D"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21335_"/>
      </v:shape>
    </w:pict>
  </w:numPicBullet>
  <w:abstractNum w:abstractNumId="0">
    <w:nsid w:val="6BDC37BC"/>
    <w:multiLevelType w:val="hybridMultilevel"/>
    <w:tmpl w:val="10247D1A"/>
    <w:lvl w:ilvl="0" w:tplc="4B345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68E"/>
    <w:rsid w:val="004E1F4C"/>
    <w:rsid w:val="00684B92"/>
    <w:rsid w:val="006B3C16"/>
    <w:rsid w:val="0073292A"/>
    <w:rsid w:val="007E5735"/>
    <w:rsid w:val="008E2953"/>
    <w:rsid w:val="00B91F85"/>
    <w:rsid w:val="00CF3AB1"/>
    <w:rsid w:val="00F01B80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SOIKT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veljelena</dc:creator>
  <cp:keywords/>
  <dc:description/>
  <cp:lastModifiedBy>Ivana Milojković</cp:lastModifiedBy>
  <cp:revision>5</cp:revision>
  <dcterms:created xsi:type="dcterms:W3CDTF">2010-02-01T10:14:00Z</dcterms:created>
  <dcterms:modified xsi:type="dcterms:W3CDTF">2016-01-20T11:01:00Z</dcterms:modified>
</cp:coreProperties>
</file>