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6" w:rsidRDefault="00061F76" w:rsidP="004151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4B5">
        <w:rPr>
          <w:rFonts w:ascii="Arial" w:hAnsi="Arial" w:cs="Arial"/>
        </w:rPr>
        <w:tab/>
      </w: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На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</w:t>
      </w:r>
      <w:r w:rsidR="00415126">
        <w:rPr>
          <w:rFonts w:ascii="Arial" w:hAnsi="Arial" w:cs="Arial"/>
          <w:sz w:val="24"/>
          <w:szCs w:val="24"/>
        </w:rPr>
        <w:t>а</w:t>
      </w:r>
      <w:r w:rsidR="00415126" w:rsidRPr="00415126">
        <w:rPr>
          <w:rFonts w:ascii="Arial" w:hAnsi="Arial" w:cs="Arial"/>
          <w:sz w:val="24"/>
          <w:szCs w:val="24"/>
        </w:rPr>
        <w:t>вилник</w:t>
      </w:r>
      <w:r w:rsidR="00415126">
        <w:rPr>
          <w:rFonts w:ascii="Arial" w:hAnsi="Arial" w:cs="Arial"/>
          <w:sz w:val="24"/>
          <w:szCs w:val="24"/>
        </w:rPr>
        <w:t>a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r w:rsidR="00415126" w:rsidRPr="00415126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ближим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начину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поступку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доделе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средстава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или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недостајућег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дела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средстава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из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буџета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града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Ниша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за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подстицање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програма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пројеката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од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јавног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интереса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која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реализују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удружења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415126">
        <w:rPr>
          <w:rFonts w:ascii="Arial" w:hAnsi="Arial" w:cs="Arial"/>
          <w:sz w:val="24"/>
          <w:szCs w:val="24"/>
        </w:rPr>
        <w:t>Службени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лист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Града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Ниша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415126">
        <w:rPr>
          <w:rFonts w:ascii="Arial" w:hAnsi="Arial" w:cs="Arial"/>
          <w:sz w:val="24"/>
          <w:szCs w:val="24"/>
        </w:rPr>
        <w:t>број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r w:rsidR="00CA775B" w:rsidRPr="00CA775B">
        <w:rPr>
          <w:rFonts w:ascii="Arial" w:hAnsi="Arial" w:cs="Arial"/>
          <w:sz w:val="24"/>
          <w:szCs w:val="24"/>
        </w:rPr>
        <w:t>82/2014, 7/2017 и 116/2018</w:t>
      </w:r>
      <w:r w:rsidR="004151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61F76" w:rsidRDefault="00061F76" w:rsidP="00061F7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за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спровођење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Конкурса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за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избор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програма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пројеката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од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јавног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интереса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области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заштите</w:t>
      </w:r>
      <w:proofErr w:type="spellEnd"/>
      <w:r w:rsidR="003F20D7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F20D7">
        <w:rPr>
          <w:rFonts w:ascii="Arial" w:hAnsi="Arial" w:cs="Arial"/>
          <w:sz w:val="24"/>
          <w:szCs w:val="24"/>
          <w:lang w:val="sr-Cyrl-RS"/>
        </w:rPr>
        <w:t>13.02.2020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доноси</w:t>
      </w:r>
      <w:proofErr w:type="spellEnd"/>
    </w:p>
    <w:p w:rsidR="004566DC" w:rsidRPr="004566DC" w:rsidRDefault="004566DC" w:rsidP="004566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F20D7" w:rsidRDefault="00061F76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061F76">
        <w:rPr>
          <w:rFonts w:ascii="Arial" w:hAnsi="Arial" w:cs="Arial"/>
          <w:b/>
          <w:sz w:val="24"/>
          <w:szCs w:val="24"/>
        </w:rPr>
        <w:t>Ближа</w:t>
      </w:r>
      <w:proofErr w:type="spellEnd"/>
      <w:r w:rsidRPr="00061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1F76">
        <w:rPr>
          <w:rFonts w:ascii="Arial" w:hAnsi="Arial" w:cs="Arial"/>
          <w:b/>
          <w:sz w:val="24"/>
          <w:szCs w:val="24"/>
        </w:rPr>
        <w:t>мерила</w:t>
      </w:r>
      <w:proofErr w:type="spellEnd"/>
      <w:r w:rsidRPr="00061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b/>
          <w:sz w:val="24"/>
          <w:szCs w:val="24"/>
        </w:rPr>
        <w:t>са</w:t>
      </w:r>
      <w:proofErr w:type="spellEnd"/>
      <w:r w:rsidR="003F20D7"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b/>
          <w:sz w:val="24"/>
          <w:szCs w:val="24"/>
        </w:rPr>
        <w:t>допунским</w:t>
      </w:r>
      <w:proofErr w:type="spellEnd"/>
      <w:r w:rsidR="003F20D7"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b/>
          <w:sz w:val="24"/>
          <w:szCs w:val="24"/>
        </w:rPr>
        <w:t>критеријумима</w:t>
      </w:r>
      <w:proofErr w:type="spellEnd"/>
      <w:r w:rsidR="003F20D7" w:rsidRPr="003F20D7">
        <w:rPr>
          <w:rFonts w:ascii="Arial" w:hAnsi="Arial" w:cs="Arial"/>
          <w:b/>
          <w:sz w:val="24"/>
          <w:szCs w:val="24"/>
        </w:rPr>
        <w:t xml:space="preserve"> </w:t>
      </w:r>
    </w:p>
    <w:p w:rsidR="00D605FA" w:rsidRDefault="003F20D7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proofErr w:type="gramStart"/>
      <w:r w:rsidRPr="003F20D7">
        <w:rPr>
          <w:rFonts w:ascii="Arial" w:hAnsi="Arial" w:cs="Arial"/>
          <w:b/>
          <w:sz w:val="24"/>
          <w:szCs w:val="24"/>
        </w:rPr>
        <w:t>за</w:t>
      </w:r>
      <w:proofErr w:type="spellEnd"/>
      <w:proofErr w:type="gramEnd"/>
      <w:r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0D7">
        <w:rPr>
          <w:rFonts w:ascii="Arial" w:hAnsi="Arial" w:cs="Arial"/>
          <w:b/>
          <w:sz w:val="24"/>
          <w:szCs w:val="24"/>
        </w:rPr>
        <w:t>избор</w:t>
      </w:r>
      <w:proofErr w:type="spellEnd"/>
      <w:r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0D7">
        <w:rPr>
          <w:rFonts w:ascii="Arial" w:hAnsi="Arial" w:cs="Arial"/>
          <w:b/>
          <w:sz w:val="24"/>
          <w:szCs w:val="24"/>
        </w:rPr>
        <w:t>програма</w:t>
      </w:r>
      <w:proofErr w:type="spellEnd"/>
      <w:r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0D7">
        <w:rPr>
          <w:rFonts w:ascii="Arial" w:hAnsi="Arial" w:cs="Arial"/>
          <w:b/>
          <w:sz w:val="24"/>
          <w:szCs w:val="24"/>
        </w:rPr>
        <w:t>које</w:t>
      </w:r>
      <w:proofErr w:type="spellEnd"/>
      <w:r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0D7">
        <w:rPr>
          <w:rFonts w:ascii="Arial" w:hAnsi="Arial" w:cs="Arial"/>
          <w:b/>
          <w:sz w:val="24"/>
          <w:szCs w:val="24"/>
        </w:rPr>
        <w:t>реализују</w:t>
      </w:r>
      <w:proofErr w:type="spellEnd"/>
      <w:r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0D7">
        <w:rPr>
          <w:rFonts w:ascii="Arial" w:hAnsi="Arial" w:cs="Arial"/>
          <w:b/>
          <w:sz w:val="24"/>
          <w:szCs w:val="24"/>
        </w:rPr>
        <w:t>удружења</w:t>
      </w:r>
      <w:proofErr w:type="spellEnd"/>
      <w:r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0D7">
        <w:rPr>
          <w:rFonts w:ascii="Arial" w:hAnsi="Arial" w:cs="Arial"/>
          <w:b/>
          <w:sz w:val="24"/>
          <w:szCs w:val="24"/>
        </w:rPr>
        <w:t>из</w:t>
      </w:r>
      <w:proofErr w:type="spellEnd"/>
      <w:r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0D7">
        <w:rPr>
          <w:rFonts w:ascii="Arial" w:hAnsi="Arial" w:cs="Arial"/>
          <w:b/>
          <w:sz w:val="24"/>
          <w:szCs w:val="24"/>
        </w:rPr>
        <w:t>области</w:t>
      </w:r>
      <w:proofErr w:type="spellEnd"/>
      <w:r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0D7">
        <w:rPr>
          <w:rFonts w:ascii="Arial" w:hAnsi="Arial" w:cs="Arial"/>
          <w:b/>
          <w:sz w:val="24"/>
          <w:szCs w:val="24"/>
        </w:rPr>
        <w:t>борачко-инвалидске</w:t>
      </w:r>
      <w:proofErr w:type="spellEnd"/>
      <w:r w:rsidRPr="003F2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20D7">
        <w:rPr>
          <w:rFonts w:ascii="Arial" w:hAnsi="Arial" w:cs="Arial"/>
          <w:b/>
          <w:sz w:val="24"/>
          <w:szCs w:val="24"/>
        </w:rPr>
        <w:t>заштите</w:t>
      </w:r>
      <w:proofErr w:type="spellEnd"/>
    </w:p>
    <w:p w:rsidR="003F20D7" w:rsidRPr="003F20D7" w:rsidRDefault="003F20D7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061F76" w:rsidRPr="003F20D7" w:rsidRDefault="00061F76" w:rsidP="00F31C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354F4" w:rsidRPr="003F20D7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D354F4" w:rsidRPr="003F20D7">
        <w:rPr>
          <w:rFonts w:ascii="Arial" w:hAnsi="Arial" w:cs="Arial"/>
          <w:sz w:val="24"/>
          <w:szCs w:val="24"/>
        </w:rPr>
        <w:t>области</w:t>
      </w:r>
      <w:proofErr w:type="spellEnd"/>
      <w:r w:rsidR="00D354F4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4F4" w:rsidRPr="003F20D7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D354F4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4F4" w:rsidRPr="003F20D7">
        <w:rPr>
          <w:rFonts w:ascii="Arial" w:hAnsi="Arial" w:cs="Arial"/>
          <w:sz w:val="24"/>
          <w:szCs w:val="24"/>
        </w:rPr>
        <w:t>заштите</w:t>
      </w:r>
      <w:proofErr w:type="spellEnd"/>
      <w:r w:rsidR="00D354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ближа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F76">
        <w:rPr>
          <w:rFonts w:ascii="Arial" w:hAnsi="Arial" w:cs="Arial"/>
          <w:sz w:val="24"/>
          <w:szCs w:val="24"/>
        </w:rPr>
        <w:t>мерила</w:t>
      </w:r>
      <w:proofErr w:type="spellEnd"/>
      <w:r w:rsidRPr="00061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A16" w:rsidRPr="00722A16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722A16" w:rsidRPr="00722A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за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избор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програма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које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реализују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удружења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из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области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заштите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3F20D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117FD" w:rsidRPr="00061F76" w:rsidRDefault="004117FD" w:rsidP="00D605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5D9C" w:rsidRPr="00975D9C" w:rsidRDefault="00975D9C" w:rsidP="00975D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>оригиналност и оправданост програма</w:t>
      </w:r>
      <w:r w:rsidRPr="00975D9C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(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- 20 бодова)</w:t>
      </w:r>
    </w:p>
    <w:p w:rsidR="00975D9C" w:rsidRPr="00975D9C" w:rsidRDefault="00975D9C" w:rsidP="00975D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изводљивост и могућност развијања програма и његова одрживост 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(д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-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20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бодова)</w:t>
      </w:r>
    </w:p>
    <w:p w:rsidR="00975D9C" w:rsidRPr="00975D9C" w:rsidRDefault="00975D9C" w:rsidP="00975D9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Latn-R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циљеви који се постижу (степен унапређења положаја чланства) 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д 10 до 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3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4)  јасно описани и мерљиви резултати програма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- 20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5)  </w:t>
      </w:r>
      <w:r w:rsidR="003F20D7">
        <w:rPr>
          <w:rFonts w:ascii="Arial" w:eastAsia="Times New Roman" w:hAnsi="Arial" w:cs="Arial"/>
          <w:sz w:val="24"/>
          <w:szCs w:val="24"/>
          <w:lang w:val="sr-Cyrl-CS" w:eastAsia="sr-Latn-CS"/>
        </w:rPr>
        <w:t>б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>рој чланова</w:t>
      </w: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матичног удружења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- организације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100 -10 бодова, до 1000 - 20 бодова, преко 1000 - 30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6)  јасно дефинисање циљне групе 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 10 до 30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7)  </w:t>
      </w: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људски ресурс - 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број ангажованих лица на програму 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 10 до 20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8)  период постојања од оснивања удружења – организације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(од 1-10 година - 10 бодова, више од 10 година - 20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9) временски период у погледу континуитета коришћења буџетских средстава за спровођење програма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10 година - 10 бодова, до 50 година - 20 бодова, преко 50 година – 30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>1</w:t>
      </w:r>
      <w:r w:rsidRPr="00975D9C">
        <w:rPr>
          <w:rFonts w:ascii="Arial" w:eastAsia="Times New Roman" w:hAnsi="Arial" w:cs="Arial"/>
          <w:sz w:val="24"/>
          <w:szCs w:val="24"/>
          <w:lang w:val="sr-Latn-RS" w:eastAsia="sr-Latn-CS"/>
        </w:rPr>
        <w:t>0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 реалан и оправдан буџет у односу на предложене активности програма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- 20 бодова)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>1</w:t>
      </w:r>
      <w:r w:rsidRPr="00975D9C">
        <w:rPr>
          <w:rFonts w:ascii="Arial" w:eastAsia="Times New Roman" w:hAnsi="Arial" w:cs="Arial"/>
          <w:sz w:val="24"/>
          <w:szCs w:val="24"/>
          <w:lang w:val="sr-Latn-RS" w:eastAsia="sr-Latn-CS"/>
        </w:rPr>
        <w:t>1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) да ли су наменски коришћена средства буџета Града Ниша и да ли су испуњене уговорне обавезе </w:t>
      </w:r>
      <w:r w:rsidRPr="00975D9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(20 бодова)</w:t>
      </w:r>
    </w:p>
    <w:p w:rsidR="00975D9C" w:rsidRPr="00975D9C" w:rsidRDefault="00975D9C" w:rsidP="00975D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                                                         </w:t>
      </w:r>
    </w:p>
    <w:p w:rsidR="00975D9C" w:rsidRPr="00975D9C" w:rsidRDefault="00975D9C" w:rsidP="00975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НАПОМЕНА:</w:t>
      </w:r>
      <w:r w:rsidRPr="00975D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Максималан број бодова на основу ове ранг листе је 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(2</w:t>
      </w:r>
      <w:r w:rsidRPr="00975D9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60</w:t>
      </w:r>
      <w:r w:rsidRPr="00975D9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) .</w:t>
      </w:r>
      <w:r w:rsidRPr="00975D9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             </w:t>
      </w:r>
    </w:p>
    <w:p w:rsidR="0073641D" w:rsidRPr="00D605FA" w:rsidRDefault="0073641D" w:rsidP="007364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F76" w:rsidRPr="003F20D7" w:rsidRDefault="00061F76" w:rsidP="00F31CCF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II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Ближа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мерила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за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избор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програма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које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реализују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удружења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из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области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заштите</w:t>
      </w:r>
      <w:proofErr w:type="spellEnd"/>
      <w:r w:rsid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7FD">
        <w:rPr>
          <w:rFonts w:ascii="Arial" w:hAnsi="Arial" w:cs="Arial"/>
          <w:sz w:val="24"/>
          <w:szCs w:val="24"/>
        </w:rPr>
        <w:t>доставити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Градској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управи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града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Ниша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B30E1">
        <w:rPr>
          <w:rFonts w:ascii="Arial" w:hAnsi="Arial" w:cs="Arial"/>
          <w:sz w:val="24"/>
          <w:szCs w:val="24"/>
        </w:rPr>
        <w:t>Секретаријату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дечију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координатору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за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спровођење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Конкурса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за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избор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програма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пројеката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од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јавног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интереса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области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3F20D7" w:rsidRPr="003F2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20D7" w:rsidRPr="003F20D7">
        <w:rPr>
          <w:rFonts w:ascii="Arial" w:hAnsi="Arial" w:cs="Arial"/>
          <w:sz w:val="24"/>
          <w:szCs w:val="24"/>
        </w:rPr>
        <w:t>заштите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Служби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3F20D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61F76" w:rsidRPr="00C77CB3" w:rsidRDefault="00061F76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>:</w:t>
      </w:r>
      <w:r w:rsidR="00431010">
        <w:rPr>
          <w:rFonts w:ascii="Arial" w:eastAsia="Times New Roman" w:hAnsi="Arial" w:cs="Arial"/>
          <w:sz w:val="24"/>
          <w:szCs w:val="24"/>
        </w:rPr>
        <w:t xml:space="preserve"> </w:t>
      </w:r>
      <w:r w:rsidR="00875A7F">
        <w:rPr>
          <w:rFonts w:ascii="Arial" w:eastAsia="Times New Roman" w:hAnsi="Arial" w:cs="Arial"/>
          <w:sz w:val="24"/>
          <w:szCs w:val="24"/>
        </w:rPr>
        <w:t>61-3</w:t>
      </w:r>
      <w:bookmarkStart w:id="0" w:name="_GoBack"/>
      <w:bookmarkEnd w:id="0"/>
      <w:r w:rsidR="00CA775B">
        <w:rPr>
          <w:rFonts w:ascii="Arial" w:eastAsia="Times New Roman" w:hAnsi="Arial" w:cs="Arial"/>
          <w:sz w:val="24"/>
          <w:szCs w:val="24"/>
        </w:rPr>
        <w:t xml:space="preserve"> </w:t>
      </w:r>
      <w:r w:rsidR="00960336">
        <w:rPr>
          <w:rFonts w:ascii="Arial" w:eastAsia="Times New Roman" w:hAnsi="Arial" w:cs="Arial"/>
          <w:sz w:val="24"/>
          <w:szCs w:val="24"/>
        </w:rPr>
        <w:t>/20</w:t>
      </w:r>
      <w:r w:rsidR="003F20D7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960336">
        <w:rPr>
          <w:rFonts w:ascii="Arial" w:eastAsia="Times New Roman" w:hAnsi="Arial" w:cs="Arial"/>
          <w:sz w:val="24"/>
          <w:szCs w:val="24"/>
        </w:rPr>
        <w:t>-</w:t>
      </w:r>
      <w:r w:rsidR="002B30E1">
        <w:rPr>
          <w:rFonts w:ascii="Arial" w:eastAsia="Times New Roman" w:hAnsi="Arial" w:cs="Arial"/>
          <w:sz w:val="24"/>
          <w:szCs w:val="24"/>
        </w:rPr>
        <w:t>23</w:t>
      </w:r>
      <w:r w:rsidRPr="00C77CB3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061F76" w:rsidRDefault="00061F76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Датум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>:</w:t>
      </w:r>
      <w:r w:rsidR="00960336">
        <w:rPr>
          <w:rFonts w:ascii="Arial" w:eastAsia="Times New Roman" w:hAnsi="Arial" w:cs="Arial"/>
          <w:sz w:val="24"/>
          <w:szCs w:val="24"/>
        </w:rPr>
        <w:t xml:space="preserve"> </w:t>
      </w:r>
      <w:r w:rsidR="00D354F4">
        <w:rPr>
          <w:rFonts w:ascii="Arial" w:eastAsia="Times New Roman" w:hAnsi="Arial" w:cs="Arial"/>
          <w:sz w:val="24"/>
          <w:szCs w:val="24"/>
          <w:lang w:val="sr-Cyrl-RS"/>
        </w:rPr>
        <w:t>13.02</w:t>
      </w:r>
      <w:r w:rsidR="00CA775B">
        <w:rPr>
          <w:rFonts w:ascii="Arial" w:eastAsia="Times New Roman" w:hAnsi="Arial" w:cs="Arial"/>
          <w:sz w:val="24"/>
          <w:szCs w:val="24"/>
        </w:rPr>
        <w:t>.20</w:t>
      </w:r>
      <w:r w:rsidR="003F20D7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9603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60336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C77CB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31CCF" w:rsidRPr="00F31CCF" w:rsidRDefault="00F31CCF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</w:p>
    <w:p w:rsidR="003F20D7" w:rsidRDefault="00061F76" w:rsidP="003F20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C77CB3">
        <w:rPr>
          <w:rFonts w:ascii="Arial" w:eastAsia="Calibri" w:hAnsi="Arial" w:cs="Arial"/>
          <w:b/>
          <w:sz w:val="24"/>
          <w:szCs w:val="24"/>
        </w:rPr>
        <w:t xml:space="preserve">КОМИСИЈА </w:t>
      </w:r>
      <w:r w:rsidR="003F20D7" w:rsidRPr="003F20D7">
        <w:rPr>
          <w:rFonts w:ascii="Arial" w:eastAsia="Calibri" w:hAnsi="Arial" w:cs="Arial"/>
          <w:b/>
          <w:sz w:val="24"/>
          <w:szCs w:val="24"/>
        </w:rPr>
        <w:t xml:space="preserve">ЗА СПРОВОЂЕЊЕ КОНКУРСА ЗА ИЗБОР ПРОГРАМА И ПРОЈЕКАТА </w:t>
      </w:r>
    </w:p>
    <w:p w:rsidR="0002556C" w:rsidRDefault="003F20D7" w:rsidP="003F20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3F20D7">
        <w:rPr>
          <w:rFonts w:ascii="Arial" w:eastAsia="Calibri" w:hAnsi="Arial" w:cs="Arial"/>
          <w:b/>
          <w:sz w:val="24"/>
          <w:szCs w:val="24"/>
        </w:rPr>
        <w:t>ОД ЈАВНОГ ИНТЕРЕСА У ОБЛАСТИ БОРАЧКО-ИНВАЛИДСКЕ ЗАШТИТЕ</w:t>
      </w:r>
    </w:p>
    <w:p w:rsidR="003F20D7" w:rsidRPr="003F20D7" w:rsidRDefault="003F20D7" w:rsidP="003F2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Style w:val="TableGrid"/>
        <w:tblW w:w="11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5674"/>
      </w:tblGrid>
      <w:tr w:rsidR="007979D8" w:rsidTr="003F20D7">
        <w:trPr>
          <w:trHeight w:val="581"/>
        </w:trPr>
        <w:tc>
          <w:tcPr>
            <w:tcW w:w="5674" w:type="dxa"/>
          </w:tcPr>
          <w:p w:rsidR="007979D8" w:rsidRPr="003F20D7" w:rsidRDefault="007979D8" w:rsidP="007979D8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3F20D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КООРДИНАТОР</w:t>
            </w:r>
          </w:p>
        </w:tc>
        <w:tc>
          <w:tcPr>
            <w:tcW w:w="5674" w:type="dxa"/>
          </w:tcPr>
          <w:p w:rsidR="007979D8" w:rsidRPr="003F20D7" w:rsidRDefault="007979D8" w:rsidP="003F20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3F20D7">
              <w:rPr>
                <w:rFonts w:ascii="Arial" w:hAnsi="Arial" w:cs="Arial"/>
                <w:sz w:val="24"/>
                <w:szCs w:val="24"/>
              </w:rPr>
              <w:t>Председ</w:t>
            </w:r>
            <w:proofErr w:type="spellEnd"/>
            <w:r w:rsidR="003F20D7" w:rsidRPr="003F20D7">
              <w:rPr>
                <w:rFonts w:ascii="Arial" w:hAnsi="Arial" w:cs="Arial"/>
                <w:sz w:val="24"/>
                <w:szCs w:val="24"/>
                <w:lang w:val="sr-Cyrl-RS"/>
              </w:rPr>
              <w:t>ник</w:t>
            </w:r>
          </w:p>
        </w:tc>
      </w:tr>
      <w:tr w:rsidR="007979D8" w:rsidTr="00975D9C">
        <w:trPr>
          <w:trHeight w:val="251"/>
        </w:trPr>
        <w:tc>
          <w:tcPr>
            <w:tcW w:w="5674" w:type="dxa"/>
          </w:tcPr>
          <w:p w:rsidR="007979D8" w:rsidRPr="003F20D7" w:rsidRDefault="007979D8" w:rsidP="007979D8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5674" w:type="dxa"/>
          </w:tcPr>
          <w:p w:rsidR="007979D8" w:rsidRPr="003F20D7" w:rsidRDefault="007979D8" w:rsidP="007979D8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</w:tr>
      <w:tr w:rsidR="007979D8" w:rsidTr="00975D9C">
        <w:trPr>
          <w:trHeight w:val="491"/>
        </w:trPr>
        <w:tc>
          <w:tcPr>
            <w:tcW w:w="5674" w:type="dxa"/>
          </w:tcPr>
          <w:p w:rsidR="007979D8" w:rsidRPr="003F20D7" w:rsidRDefault="007979D8" w:rsidP="007979D8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3F20D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Тијана Ђорђевић Илић</w:t>
            </w:r>
          </w:p>
        </w:tc>
        <w:tc>
          <w:tcPr>
            <w:tcW w:w="5674" w:type="dxa"/>
          </w:tcPr>
          <w:p w:rsidR="007979D8" w:rsidRPr="003F20D7" w:rsidRDefault="00D354F4" w:rsidP="00D354F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D354F4">
              <w:rPr>
                <w:rFonts w:ascii="Arial" w:hAnsi="Arial" w:cs="Arial"/>
                <w:sz w:val="24"/>
                <w:szCs w:val="24"/>
                <w:lang w:val="sr-Cyrl-RS"/>
              </w:rPr>
              <w:t>Татјана Ћирић</w:t>
            </w:r>
          </w:p>
        </w:tc>
      </w:tr>
    </w:tbl>
    <w:p w:rsidR="007979D8" w:rsidRPr="007979D8" w:rsidRDefault="007979D8" w:rsidP="007979D8">
      <w:pPr>
        <w:spacing w:after="0" w:line="240" w:lineRule="auto"/>
        <w:ind w:right="525"/>
        <w:rPr>
          <w:lang w:val="sr-Latn-RS"/>
        </w:rPr>
      </w:pPr>
    </w:p>
    <w:sectPr w:rsidR="007979D8" w:rsidRPr="007979D8" w:rsidSect="004117F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F57"/>
    <w:multiLevelType w:val="hybridMultilevel"/>
    <w:tmpl w:val="BD76E39A"/>
    <w:lvl w:ilvl="0" w:tplc="26B099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153D2"/>
    <w:multiLevelType w:val="hybridMultilevel"/>
    <w:tmpl w:val="BA4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F76"/>
    <w:rsid w:val="0002556C"/>
    <w:rsid w:val="00061F76"/>
    <w:rsid w:val="000673FB"/>
    <w:rsid w:val="001860A6"/>
    <w:rsid w:val="001F09D4"/>
    <w:rsid w:val="002B30E1"/>
    <w:rsid w:val="002D5C2A"/>
    <w:rsid w:val="003D0E81"/>
    <w:rsid w:val="003F20D7"/>
    <w:rsid w:val="004117FD"/>
    <w:rsid w:val="00415126"/>
    <w:rsid w:val="00431010"/>
    <w:rsid w:val="004566DC"/>
    <w:rsid w:val="00467D2F"/>
    <w:rsid w:val="005459E8"/>
    <w:rsid w:val="00722A16"/>
    <w:rsid w:val="00725903"/>
    <w:rsid w:val="0073641D"/>
    <w:rsid w:val="00777BB3"/>
    <w:rsid w:val="007979D8"/>
    <w:rsid w:val="00875A7F"/>
    <w:rsid w:val="008B2056"/>
    <w:rsid w:val="009161DE"/>
    <w:rsid w:val="009578B5"/>
    <w:rsid w:val="00960336"/>
    <w:rsid w:val="00975D9C"/>
    <w:rsid w:val="00AF2FF4"/>
    <w:rsid w:val="00B967B3"/>
    <w:rsid w:val="00C16EB1"/>
    <w:rsid w:val="00C8389D"/>
    <w:rsid w:val="00CA775B"/>
    <w:rsid w:val="00CB2450"/>
    <w:rsid w:val="00CF463E"/>
    <w:rsid w:val="00D354F4"/>
    <w:rsid w:val="00D605FA"/>
    <w:rsid w:val="00E43138"/>
    <w:rsid w:val="00F23467"/>
    <w:rsid w:val="00F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76"/>
    <w:pPr>
      <w:ind w:left="720"/>
      <w:contextualSpacing/>
    </w:pPr>
  </w:style>
  <w:style w:type="table" w:styleId="TableGrid">
    <w:name w:val="Table Grid"/>
    <w:basedOn w:val="TableNormal"/>
    <w:uiPriority w:val="59"/>
    <w:rsid w:val="0079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zlmilan</dc:creator>
  <cp:keywords/>
  <dc:description/>
  <cp:lastModifiedBy>Milan Zlatanović</cp:lastModifiedBy>
  <cp:revision>27</cp:revision>
  <cp:lastPrinted>2016-02-02T06:43:00Z</cp:lastPrinted>
  <dcterms:created xsi:type="dcterms:W3CDTF">2015-03-06T08:14:00Z</dcterms:created>
  <dcterms:modified xsi:type="dcterms:W3CDTF">2020-03-04T12:19:00Z</dcterms:modified>
</cp:coreProperties>
</file>